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D59257D" w14:textId="77777777" w:rsidR="001B48CA" w:rsidRPr="00564F99" w:rsidRDefault="009B624C">
      <w:pPr>
        <w:spacing w:line="240" w:lineRule="auto"/>
        <w:rPr>
          <w:lang w:val="cs-CZ"/>
        </w:rPr>
      </w:pPr>
      <w:r w:rsidRPr="00564F99">
        <w:rPr>
          <w:rFonts w:ascii="Arial" w:eastAsia="Arial" w:hAnsi="Arial" w:cs="Arial"/>
          <w:b/>
          <w:sz w:val="24"/>
          <w:szCs w:val="24"/>
          <w:lang w:val="cs-CZ"/>
        </w:rPr>
        <w:t>TISKOVÁ ZPRÁVA</w:t>
      </w:r>
    </w:p>
    <w:p w14:paraId="10002A71" w14:textId="77777777" w:rsidR="001B48CA" w:rsidRPr="00564F99" w:rsidRDefault="001B48CA">
      <w:pPr>
        <w:spacing w:after="0" w:line="240" w:lineRule="auto"/>
        <w:rPr>
          <w:lang w:val="cs-CZ"/>
        </w:rPr>
      </w:pPr>
    </w:p>
    <w:p w14:paraId="7168F89B" w14:textId="3CA8F3D7" w:rsidR="001B48CA" w:rsidRPr="003A1B9A" w:rsidRDefault="009B624C">
      <w:pPr>
        <w:spacing w:after="0" w:line="240" w:lineRule="auto"/>
        <w:rPr>
          <w:color w:val="000000" w:themeColor="text1"/>
          <w:lang w:val="cs-CZ"/>
        </w:rPr>
      </w:pPr>
      <w:r w:rsidRPr="003A1B9A">
        <w:rPr>
          <w:rFonts w:ascii="Arial" w:eastAsia="Arial" w:hAnsi="Arial" w:cs="Arial"/>
          <w:b/>
          <w:color w:val="000000" w:themeColor="text1"/>
          <w:sz w:val="28"/>
          <w:szCs w:val="28"/>
          <w:lang w:val="cs-CZ"/>
        </w:rPr>
        <w:t xml:space="preserve">Zahraniční investice do českého automobilového průmyslu měly </w:t>
      </w:r>
      <w:r w:rsidR="003A1B9A">
        <w:rPr>
          <w:rFonts w:ascii="Arial" w:eastAsia="Arial" w:hAnsi="Arial" w:cs="Arial"/>
          <w:b/>
          <w:color w:val="000000" w:themeColor="text1"/>
          <w:sz w:val="28"/>
          <w:szCs w:val="28"/>
          <w:lang w:val="cs-CZ"/>
        </w:rPr>
        <w:br/>
      </w:r>
      <w:r w:rsidRPr="003A1B9A">
        <w:rPr>
          <w:rFonts w:ascii="Arial" w:eastAsia="Arial" w:hAnsi="Arial" w:cs="Arial"/>
          <w:b/>
          <w:color w:val="000000" w:themeColor="text1"/>
          <w:sz w:val="28"/>
          <w:szCs w:val="28"/>
          <w:lang w:val="cs-CZ"/>
        </w:rPr>
        <w:t>i negativní dopady</w:t>
      </w:r>
    </w:p>
    <w:p w14:paraId="63163E0E" w14:textId="77777777" w:rsidR="001B48CA" w:rsidRPr="003A1B9A" w:rsidRDefault="001B48CA">
      <w:pPr>
        <w:spacing w:after="0" w:line="240" w:lineRule="auto"/>
        <w:rPr>
          <w:b/>
          <w:color w:val="000000" w:themeColor="text1"/>
          <w:lang w:val="cs-CZ"/>
        </w:rPr>
      </w:pPr>
    </w:p>
    <w:p w14:paraId="2A2A3BA4" w14:textId="77777777" w:rsidR="003A1B9A" w:rsidRPr="003A1B9A" w:rsidRDefault="009B624C" w:rsidP="003A1B9A">
      <w:pPr>
        <w:pStyle w:val="Text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</w:pPr>
      <w:bookmarkStart w:id="0" w:name="h.grow6795jq67" w:colFirst="0" w:colLast="0"/>
      <w:bookmarkEnd w:id="0"/>
      <w:r w:rsidRPr="003A1B9A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Praha, </w:t>
      </w:r>
      <w:r w:rsidR="003A1B9A" w:rsidRPr="003A1B9A">
        <w:rPr>
          <w:rFonts w:ascii="Arial" w:eastAsia="Arial" w:hAnsi="Arial" w:cs="Arial"/>
          <w:b/>
          <w:color w:val="000000" w:themeColor="text1"/>
          <w:sz w:val="20"/>
          <w:szCs w:val="20"/>
        </w:rPr>
        <w:t>22</w:t>
      </w:r>
      <w:r w:rsidRPr="003A1B9A">
        <w:rPr>
          <w:rFonts w:ascii="Arial" w:eastAsia="Arial" w:hAnsi="Arial" w:cs="Arial"/>
          <w:b/>
          <w:color w:val="000000" w:themeColor="text1"/>
          <w:sz w:val="20"/>
          <w:szCs w:val="20"/>
        </w:rPr>
        <w:t>.</w:t>
      </w:r>
      <w:r w:rsidR="003A1B9A" w:rsidRPr="003A1B9A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srpna</w:t>
      </w:r>
      <w:r w:rsidRPr="003A1B9A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2016 – 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V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ý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 xml:space="preserve">zkum </w:t>
      </w:r>
      <w:proofErr w:type="spellStart"/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ekonomick</w:t>
      </w:r>
      <w:proofErr w:type="spellEnd"/>
      <w:r w:rsidR="003A1B9A" w:rsidRPr="003A1B9A">
        <w:rPr>
          <w:rFonts w:hAnsi="Arial"/>
          <w:b/>
          <w:bCs/>
          <w:sz w:val="20"/>
          <w:szCs w:val="20"/>
          <w:shd w:val="clear" w:color="auto" w:fill="FFFFFF"/>
          <w:lang w:val="fr-FR"/>
        </w:rPr>
        <w:t>é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ho geografa Petra Pavl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í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nka p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ř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inesl nov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  <w:lang w:val="fr-FR"/>
        </w:rPr>
        <w:t>é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  <w:lang w:val="fr-FR"/>
        </w:rPr>
        <w:t xml:space="preserve"> 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poznatky o d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ů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sledc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í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ch zahrani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č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n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í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 xml:space="preserve">ch investic do </w:t>
      </w:r>
      <w:proofErr w:type="spellStart"/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automobilov</w:t>
      </w:r>
      <w:proofErr w:type="spellEnd"/>
      <w:r w:rsidR="003A1B9A" w:rsidRPr="003A1B9A">
        <w:rPr>
          <w:rFonts w:hAnsi="Arial"/>
          <w:b/>
          <w:bCs/>
          <w:sz w:val="20"/>
          <w:szCs w:val="20"/>
          <w:shd w:val="clear" w:color="auto" w:fill="FFFFFF"/>
          <w:lang w:val="fr-FR"/>
        </w:rPr>
        <w:t>é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ho pr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ů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 xml:space="preserve">myslu na celou ekonomiku. Vyplynulo </w:t>
      </w:r>
      <w:r w:rsidR="003A1B9A" w:rsidRPr="003A1B9A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br/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z n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ě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 xml:space="preserve">j, 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ž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 xml:space="preserve">e z </w:t>
      </w:r>
      <w:proofErr w:type="spellStart"/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dlouhodob</w:t>
      </w:r>
      <w:proofErr w:type="spellEnd"/>
      <w:r w:rsidR="003A1B9A" w:rsidRPr="003A1B9A">
        <w:rPr>
          <w:rFonts w:hAnsi="Arial"/>
          <w:b/>
          <w:bCs/>
          <w:sz w:val="20"/>
          <w:szCs w:val="20"/>
          <w:shd w:val="clear" w:color="auto" w:fill="FFFFFF"/>
          <w:lang w:val="fr-FR"/>
        </w:rPr>
        <w:t>é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 xml:space="preserve">ho hlediska mohou </w:t>
      </w:r>
      <w:proofErr w:type="spellStart"/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b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ý</w:t>
      </w:r>
      <w:proofErr w:type="spellEnd"/>
      <w:r w:rsidR="003A1B9A" w:rsidRPr="003A1B9A">
        <w:rPr>
          <w:rFonts w:ascii="Arial"/>
          <w:b/>
          <w:bCs/>
          <w:sz w:val="20"/>
          <w:szCs w:val="20"/>
          <w:shd w:val="clear" w:color="auto" w:fill="FFFFFF"/>
          <w:lang w:val="sv-SE"/>
        </w:rPr>
        <w:t>t kr</w:t>
      </w:r>
      <w:proofErr w:type="spellStart"/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á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tkodob</w:t>
      </w:r>
      <w:proofErr w:type="spellEnd"/>
      <w:r w:rsidR="003A1B9A" w:rsidRPr="003A1B9A">
        <w:rPr>
          <w:rFonts w:hAnsi="Arial"/>
          <w:b/>
          <w:bCs/>
          <w:sz w:val="20"/>
          <w:szCs w:val="20"/>
          <w:shd w:val="clear" w:color="auto" w:fill="FFFFFF"/>
          <w:lang w:val="fr-FR"/>
        </w:rPr>
        <w:t>é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  <w:lang w:val="fr-FR"/>
        </w:rPr>
        <w:t xml:space="preserve"> 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pozitivn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í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 xml:space="preserve"> 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dopady p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ř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ev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áž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>eny dopady negativn</w:t>
      </w:r>
      <w:r w:rsidR="003A1B9A" w:rsidRPr="003A1B9A">
        <w:rPr>
          <w:rFonts w:hAnsi="Arial"/>
          <w:b/>
          <w:bCs/>
          <w:sz w:val="20"/>
          <w:szCs w:val="20"/>
          <w:shd w:val="clear" w:color="auto" w:fill="FFFFFF"/>
        </w:rPr>
        <w:t>í</w:t>
      </w:r>
      <w:r w:rsidR="003A1B9A" w:rsidRPr="003A1B9A">
        <w:rPr>
          <w:rFonts w:ascii="Arial"/>
          <w:b/>
          <w:bCs/>
          <w:sz w:val="20"/>
          <w:szCs w:val="20"/>
          <w:shd w:val="clear" w:color="auto" w:fill="FFFFFF"/>
        </w:rPr>
        <w:t xml:space="preserve">mi. </w:t>
      </w:r>
    </w:p>
    <w:p w14:paraId="313ECD22" w14:textId="77777777" w:rsidR="003A1B9A" w:rsidRPr="003A1B9A" w:rsidRDefault="003A1B9A" w:rsidP="003A1B9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color="000000"/>
          <w:bdr w:val="nil"/>
          <w:shd w:val="clear" w:color="auto" w:fill="FFFFFF"/>
          <w:lang w:val="cs-CZ" w:eastAsia="cs-CZ"/>
        </w:rPr>
      </w:pPr>
    </w:p>
    <w:p w14:paraId="515060ED" w14:textId="77777777" w:rsidR="003A1B9A" w:rsidRPr="003A1B9A" w:rsidRDefault="003A1B9A" w:rsidP="003A1B9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  <w:u w:color="000000"/>
          <w:bdr w:val="nil"/>
          <w:shd w:val="clear" w:color="auto" w:fill="FFFFFF"/>
          <w:lang w:val="cs-CZ" w:eastAsia="cs-CZ"/>
        </w:rPr>
      </w:pP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Automobilov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pr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mysl v 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esku je jedn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m z nejrozvinut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j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ší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ch v regionu st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ř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edn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a 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chodn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Evropy. Na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celkov</w:t>
      </w:r>
      <w:proofErr w:type="spellEnd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 xml:space="preserve"> </w:t>
      </w:r>
      <w:hyperlink r:id="rId7" w:history="1">
        <w:r w:rsidRPr="003A1B9A">
          <w:rPr>
            <w:rFonts w:ascii="Arial" w:eastAsia="Arial" w:hAnsi="Trebuchet MS" w:cs="Arial"/>
            <w:sz w:val="20"/>
            <w:szCs w:val="20"/>
            <w:u w:color="000000"/>
            <w:bdr w:val="nil"/>
            <w:shd w:val="clear" w:color="auto" w:fill="FFFFFF"/>
            <w:lang w:val="fr-FR" w:eastAsia="cs-CZ"/>
          </w:rPr>
          <w:t>pr</w:t>
        </w:r>
        <w:r w:rsidRPr="003A1B9A">
          <w:rPr>
            <w:rFonts w:ascii="Arial" w:eastAsia="Arial" w:hAnsi="Trebuchet MS" w:cs="Arial"/>
            <w:sz w:val="20"/>
            <w:szCs w:val="20"/>
            <w:u w:color="000000"/>
            <w:bdr w:val="nil"/>
            <w:shd w:val="clear" w:color="auto" w:fill="FFFFFF"/>
            <w:lang w:val="fr-FR" w:eastAsia="cs-CZ"/>
          </w:rPr>
          <w:t>ů</w:t>
        </w:r>
        <w:r w:rsidRPr="003A1B9A">
          <w:rPr>
            <w:rFonts w:ascii="Arial" w:eastAsia="Arial" w:hAnsi="Trebuchet MS" w:cs="Arial"/>
            <w:sz w:val="20"/>
            <w:szCs w:val="20"/>
            <w:u w:color="000000"/>
            <w:bdr w:val="nil"/>
            <w:shd w:val="clear" w:color="auto" w:fill="FFFFFF"/>
            <w:lang w:val="fr-FR" w:eastAsia="cs-CZ"/>
          </w:rPr>
          <w:t>myslov</w:t>
        </w:r>
        <w:r w:rsidRPr="003A1B9A">
          <w:rPr>
            <w:rFonts w:ascii="Arial" w:eastAsia="Arial" w:hAnsi="Trebuchet MS" w:cs="Arial"/>
            <w:sz w:val="20"/>
            <w:szCs w:val="20"/>
            <w:u w:color="000000"/>
            <w:bdr w:val="nil"/>
            <w:shd w:val="clear" w:color="auto" w:fill="FFFFFF"/>
            <w:lang w:val="fr-FR" w:eastAsia="cs-CZ"/>
          </w:rPr>
          <w:t>é</w:t>
        </w:r>
      </w:hyperlink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produkci 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eska m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tvrtinov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pod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l, v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lo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ň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sk</w:t>
      </w:r>
      <w:proofErr w:type="spellEnd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m roce se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celkov</w:t>
      </w:r>
      <w:proofErr w:type="spellEnd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tr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ž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by firem v oboru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p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ř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eastAsia="cs-CZ"/>
        </w:rPr>
        <w:t>ibl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íž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ily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jednomu bilionu korun. Jedno z nejv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znamn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j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ší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ch pr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myslov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ch odv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tv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u 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s ale maj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pod kontrolou zahrani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investo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ř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i, kte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ří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ho t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m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ěř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ovl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dli. Tomu, jak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jsou dopady zahrani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ch investic do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automobilov</w:t>
      </w:r>
      <w:proofErr w:type="spellEnd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ho pr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myslu na hostitelskou zemi, se 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ce ne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ž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patn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ct let 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nuje Petr Pavl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nek, ekonomick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geograf z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eastAsia="cs-CZ"/>
        </w:rPr>
        <w:t>Katedry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eastAsia="cs-CZ"/>
        </w:rPr>
        <w:t xml:space="preserve">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eastAsia="cs-CZ"/>
        </w:rPr>
        <w:t>soci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ln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proofErr w:type="spellEnd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it-IT" w:eastAsia="cs-CZ"/>
        </w:rPr>
        <w:t>geografie a region</w:t>
      </w:r>
      <w:proofErr w:type="spellStart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ln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ho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rozvoje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P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ří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rodov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de-DE" w:eastAsia="cs-CZ"/>
        </w:rPr>
        <w:t>deck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fakulty Univerzity Karlovy v Praze. Problematiku analyzoval prost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ř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ednictv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m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dlouhodob</w:t>
      </w:r>
      <w:proofErr w:type="spellEnd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ho kvalitativn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ho 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zkumu (dotazn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kov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m 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et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ř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en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m a rozhovory s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mana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ž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eastAsia="cs-CZ"/>
        </w:rPr>
        <w:t>ery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eastAsia="cs-CZ"/>
        </w:rPr>
        <w:t xml:space="preserve">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eastAsia="cs-CZ"/>
        </w:rPr>
        <w:t>firem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eastAsia="cs-CZ"/>
        </w:rPr>
        <w:t xml:space="preserve">).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eastAsia="cs-CZ"/>
        </w:rPr>
        <w:t>Zaj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malo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ho p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ř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edev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ší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m, do jak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m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ry a jak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m zp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sobem doch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z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k p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ř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enosu znalost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a technologi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proofErr w:type="gram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od</w:t>
      </w:r>
      <w:proofErr w:type="gramEnd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zahrani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de-DE" w:eastAsia="cs-CZ"/>
        </w:rPr>
        <w:t>ch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de-DE" w:eastAsia="cs-CZ"/>
        </w:rPr>
        <w:t xml:space="preserve">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de-DE" w:eastAsia="cs-CZ"/>
        </w:rPr>
        <w:t>investor</w:t>
      </w:r>
      <w:proofErr w:type="spellEnd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do hostitelsk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ch ekonomik.</w:t>
      </w:r>
    </w:p>
    <w:p w14:paraId="13A33A31" w14:textId="77777777" w:rsidR="003A1B9A" w:rsidRPr="003A1B9A" w:rsidRDefault="003A1B9A" w:rsidP="003A1B9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  <w:u w:color="000000"/>
          <w:bdr w:val="nil"/>
          <w:shd w:val="clear" w:color="auto" w:fill="FFFFFF"/>
          <w:lang w:val="cs-CZ" w:eastAsia="cs-CZ"/>
        </w:rPr>
      </w:pPr>
    </w:p>
    <w:p w14:paraId="77FC3853" w14:textId="77777777" w:rsidR="003A1B9A" w:rsidRPr="003A1B9A" w:rsidRDefault="003A1B9A" w:rsidP="003A1B9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  <w:u w:color="000000"/>
          <w:bdr w:val="nil"/>
          <w:shd w:val="clear" w:color="auto" w:fill="FFFFFF"/>
          <w:lang w:val="cs-CZ" w:eastAsia="cs-CZ"/>
        </w:rPr>
      </w:pP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de-DE" w:eastAsia="cs-CZ"/>
        </w:rPr>
        <w:t>“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Zahrani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kapit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l hr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l d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le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ž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itou roli p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ř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i modernizaci dom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c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ho pr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myslu, p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ř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edev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ší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m formou nep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ří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m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ch dopad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jako je zv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en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konkurence a zv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en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fr-FR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po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ž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adavky na kvalitu, cenu a spolehlivost. Ale vysok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z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vislost na zahrani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m kapit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lu bude m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t v </w:t>
      </w:r>
      <w:proofErr w:type="spellStart"/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dlouhodob</w:t>
      </w:r>
      <w:proofErr w:type="spellEnd"/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m horizontu na </w:t>
      </w:r>
      <w:proofErr w:type="spellStart"/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esk</w:t>
      </w:r>
      <w:proofErr w:type="spellEnd"/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fr-FR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hospod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ář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stv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negativn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vliv,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”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ří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k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Pavl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nek. 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de-DE" w:eastAsia="cs-CZ"/>
        </w:rPr>
        <w:t>“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Nereinvestovan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zisk, kter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neust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le roste, nez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st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v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u </w:t>
      </w:r>
      <w:proofErr w:type="spellStart"/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proofErr w:type="spellEnd"/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fr-FR" w:eastAsia="cs-CZ"/>
        </w:rPr>
        <w:t>s, centr</w:t>
      </w:r>
      <w:proofErr w:type="spellStart"/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ly</w:t>
      </w:r>
      <w:proofErr w:type="spellEnd"/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si ho stahuj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pt-PT" w:eastAsia="cs-CZ"/>
        </w:rPr>
        <w:t>do mate</w:t>
      </w:r>
      <w:proofErr w:type="spellStart"/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ř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sk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ch</w:t>
      </w:r>
      <w:proofErr w:type="spellEnd"/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firem. V r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mci evropsk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ch a sv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tov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ch v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robn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proofErr w:type="spellStart"/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de-DE" w:eastAsia="cs-CZ"/>
        </w:rPr>
        <w:t>ch</w:t>
      </w:r>
      <w:proofErr w:type="spellEnd"/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de-DE" w:eastAsia="cs-CZ"/>
        </w:rPr>
        <w:t xml:space="preserve"> s</w:t>
      </w:r>
      <w:proofErr w:type="spellStart"/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t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proofErr w:type="spellEnd"/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jsme se dostali do </w:t>
      </w:r>
      <w:proofErr w:type="spellStart"/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pod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ř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adn</w:t>
      </w:r>
      <w:proofErr w:type="spellEnd"/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ho postaven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fr-FR" w:eastAsia="cs-CZ"/>
        </w:rPr>
        <w:t>a sou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asn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stav </w:t>
      </w:r>
      <w:proofErr w:type="spellStart"/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automobilov</w:t>
      </w:r>
      <w:proofErr w:type="spellEnd"/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ho pr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myslu ve sv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t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nenahr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v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zm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,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”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dod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. </w:t>
      </w:r>
    </w:p>
    <w:p w14:paraId="2209AFC8" w14:textId="77777777" w:rsidR="003A1B9A" w:rsidRPr="003A1B9A" w:rsidRDefault="003A1B9A" w:rsidP="003A1B9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  <w:u w:color="000000"/>
          <w:bdr w:val="nil"/>
          <w:shd w:val="clear" w:color="auto" w:fill="FFFFFF"/>
          <w:lang w:val="cs-CZ" w:eastAsia="cs-CZ"/>
        </w:rPr>
      </w:pPr>
    </w:p>
    <w:p w14:paraId="68A94739" w14:textId="77777777" w:rsidR="003A1B9A" w:rsidRPr="003A1B9A" w:rsidRDefault="003A1B9A" w:rsidP="003A1B9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  <w:u w:color="000000"/>
          <w:bdr w:val="nil"/>
          <w:shd w:val="clear" w:color="auto" w:fill="FFFFFF"/>
          <w:lang w:val="cs-CZ" w:eastAsia="cs-CZ"/>
        </w:rPr>
      </w:pP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P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ří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nos zahrani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ch investic by toti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ž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nem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l spo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čí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vat pouze ve vytvo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ř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en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nov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ch pracovn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de-DE" w:eastAsia="cs-CZ"/>
        </w:rPr>
        <w:t>ch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de-DE" w:eastAsia="cs-CZ"/>
        </w:rPr>
        <w:t xml:space="preserve"> m</w:t>
      </w:r>
      <w:proofErr w:type="spellStart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st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, kter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jsou 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asto nekvalifikovan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a 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patn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placen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, ale v tom, 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ž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eastAsia="cs-CZ"/>
        </w:rPr>
        <w:t xml:space="preserve">e se know-how a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eastAsia="cs-CZ"/>
        </w:rPr>
        <w:t>technologick</w:t>
      </w:r>
      <w:proofErr w:type="spellEnd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postupy 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šíří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od zahrani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de-DE" w:eastAsia="cs-CZ"/>
        </w:rPr>
        <w:t>ch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de-DE" w:eastAsia="cs-CZ"/>
        </w:rPr>
        <w:t xml:space="preserve">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de-DE" w:eastAsia="cs-CZ"/>
        </w:rPr>
        <w:t>investor</w:t>
      </w:r>
      <w:proofErr w:type="spellEnd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pt-PT" w:eastAsia="cs-CZ"/>
        </w:rPr>
        <w:t>do dom</w:t>
      </w:r>
      <w:proofErr w:type="spellStart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proofErr w:type="spellEnd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ekonomiky, a v d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sledku toho dom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firmy postupuj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do vy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šší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ch pater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dodavatelsk</w:t>
      </w:r>
      <w:proofErr w:type="spellEnd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ho 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ř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et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zce. Pavl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nk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v 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zkum ale uk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zal, 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ž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e se tomu tak ne 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ž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dy d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je a dom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firmy 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asto z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st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vaj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uzam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en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na spodn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ch patrech dodavatelsk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de-DE" w:eastAsia="cs-CZ"/>
        </w:rPr>
        <w:t>ch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de-DE" w:eastAsia="cs-CZ"/>
        </w:rPr>
        <w:t xml:space="preserve"> s</w:t>
      </w:r>
      <w:proofErr w:type="spellStart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t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. 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de-DE" w:eastAsia="cs-CZ"/>
        </w:rPr>
        <w:t>“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Hospod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ář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sk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politika by m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la respektovat z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jmy v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ech subjekt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ekonomiky a podporovat rozvoj dom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c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ho pr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myslu, nebo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ť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proofErr w:type="spellStart"/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dlouhodob</w:t>
      </w:r>
      <w:proofErr w:type="spellEnd"/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fr-FR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z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jmy zahrani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ho kapit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lu nemusej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b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t v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ž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dy v souladu s dlouhodob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mi hospod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ář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sk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mi z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jmy zem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,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”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ří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k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Pavl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nek. </w:t>
      </w:r>
    </w:p>
    <w:p w14:paraId="411E3F0E" w14:textId="77777777" w:rsidR="003A1B9A" w:rsidRPr="003A1B9A" w:rsidRDefault="003A1B9A" w:rsidP="003A1B9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  <w:u w:color="000000"/>
          <w:bdr w:val="nil"/>
          <w:shd w:val="clear" w:color="auto" w:fill="FFFFFF"/>
          <w:lang w:val="cs-CZ" w:eastAsia="cs-CZ"/>
        </w:rPr>
      </w:pPr>
    </w:p>
    <w:p w14:paraId="4065E4C3" w14:textId="77777777" w:rsidR="003A1B9A" w:rsidRPr="003A1B9A" w:rsidRDefault="003A1B9A" w:rsidP="003A1B9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  <w:u w:color="000000"/>
          <w:bdr w:val="nil"/>
          <w:lang w:val="cs-CZ" w:eastAsia="cs-CZ"/>
        </w:rPr>
      </w:pP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Ekonomika p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ří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li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š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z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visl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na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automobilov</w:t>
      </w:r>
      <w:proofErr w:type="spellEnd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pt-PT" w:eastAsia="cs-CZ"/>
        </w:rPr>
        <w:t>m pr</w:t>
      </w:r>
      <w:proofErr w:type="spellStart"/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myslu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m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ůž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e b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t 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snadno zraniteln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 xml:space="preserve">.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Diverzifikovan</w:t>
      </w:r>
      <w:proofErr w:type="spellEnd"/>
      <w:r w:rsidRPr="003A1B9A">
        <w:rPr>
          <w:rFonts w:hAnsi="Arial"/>
          <w:sz w:val="20"/>
          <w:szCs w:val="20"/>
          <w:u w:color="000000"/>
          <w:bdr w:val="nil"/>
          <w:lang w:val="fr-FR" w:eastAsia="cs-CZ"/>
        </w:rPr>
        <w:t>é</w:t>
      </w:r>
      <w:r w:rsidRPr="003A1B9A">
        <w:rPr>
          <w:rFonts w:hAnsi="Arial"/>
          <w:sz w:val="20"/>
          <w:szCs w:val="20"/>
          <w:u w:color="000000"/>
          <w:bdr w:val="nil"/>
          <w:lang w:val="fr-FR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hospod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ář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stv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je odoln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ě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j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ší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proti hosp</w:t>
      </w:r>
      <w:bookmarkStart w:id="1" w:name="_GoBack"/>
      <w:bookmarkEnd w:id="1"/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od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ář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sk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m v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kyv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ů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m.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Nem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lo by doch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zet k t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fr-FR" w:eastAsia="cs-CZ"/>
        </w:rPr>
        <w:t>é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m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ěř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absolutn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mu ovl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dnut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jednoho odv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tv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zahrani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mi investory, podle Pavl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nkova 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zkumu je ide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ln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t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ší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rovnov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ha mezi dom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c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mi a zahrani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n</w:t>
      </w:r>
      <w:r w:rsidRPr="003A1B9A">
        <w:rPr>
          <w:rFonts w:hAns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mi firmami. 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de-DE" w:eastAsia="cs-CZ"/>
        </w:rPr>
        <w:t>“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Ukazuje se v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znam dlouhodob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ch investic do vzd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ě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l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í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, p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ř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edev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ší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m podpora u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čň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ovsk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ý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ch obor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>ů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shd w:val="clear" w:color="auto" w:fill="FFFFFF"/>
          <w:lang w:val="cs-CZ" w:eastAsia="cs-CZ"/>
        </w:rPr>
        <w:t xml:space="preserve">,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lang w:val="cs-CZ" w:eastAsia="cs-CZ"/>
        </w:rPr>
        <w:t xml:space="preserve">aby do 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>Č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lang w:val="cs-CZ" w:eastAsia="cs-CZ"/>
        </w:rPr>
        <w:t>eska zahrani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>č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lang w:val="cs-CZ" w:eastAsia="cs-CZ"/>
        </w:rPr>
        <w:t>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>í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 xml:space="preserve"> </w:t>
      </w:r>
      <w:proofErr w:type="spellStart"/>
      <w:r w:rsidRPr="003A1B9A">
        <w:rPr>
          <w:rFonts w:ascii="Arial"/>
          <w:i/>
          <w:iCs/>
          <w:sz w:val="20"/>
          <w:szCs w:val="20"/>
          <w:u w:color="000000"/>
          <w:bdr w:val="nil"/>
          <w:lang w:val="cs-CZ" w:eastAsia="cs-CZ"/>
        </w:rPr>
        <w:t>investo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>ř</w:t>
      </w:r>
      <w:proofErr w:type="spellEnd"/>
      <w:r w:rsidRPr="003A1B9A">
        <w:rPr>
          <w:rFonts w:ascii="Arial"/>
          <w:i/>
          <w:iCs/>
          <w:sz w:val="20"/>
          <w:szCs w:val="20"/>
          <w:u w:color="000000"/>
          <w:bdr w:val="nil"/>
          <w:lang w:val="it-IT" w:eastAsia="cs-CZ"/>
        </w:rPr>
        <w:t>i p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>ř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lang w:val="de-DE" w:eastAsia="cs-CZ"/>
        </w:rPr>
        <w:t>ich</w:t>
      </w:r>
      <w:proofErr w:type="spellStart"/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lang w:val="cs-CZ" w:eastAsia="cs-CZ"/>
        </w:rPr>
        <w:t>zeli</w:t>
      </w:r>
      <w:proofErr w:type="spellEnd"/>
      <w:r w:rsidRPr="003A1B9A">
        <w:rPr>
          <w:rFonts w:ascii="Arial"/>
          <w:i/>
          <w:iCs/>
          <w:sz w:val="20"/>
          <w:szCs w:val="20"/>
          <w:u w:color="000000"/>
          <w:bdr w:val="nil"/>
          <w:lang w:val="cs-CZ" w:eastAsia="cs-CZ"/>
        </w:rPr>
        <w:t xml:space="preserve"> proto, 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>ž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lang w:val="cs-CZ" w:eastAsia="cs-CZ"/>
        </w:rPr>
        <w:t>e m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>á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lang w:val="cs-CZ" w:eastAsia="cs-CZ"/>
        </w:rPr>
        <w:t>me vysoce kvalitn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>í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lang w:val="cs-CZ" w:eastAsia="cs-CZ"/>
        </w:rPr>
        <w:t>a kvalifikovanou pracovn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>í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 xml:space="preserve"> 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lang w:val="cs-CZ" w:eastAsia="cs-CZ"/>
        </w:rPr>
        <w:t>s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>í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lang w:val="cs-CZ" w:eastAsia="cs-CZ"/>
        </w:rPr>
        <w:t xml:space="preserve">lu, ne proto, 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>ž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lang w:val="cs-CZ" w:eastAsia="cs-CZ"/>
        </w:rPr>
        <w:t>e jsme nejlevn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>ě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lang w:val="cs-CZ" w:eastAsia="cs-CZ"/>
        </w:rPr>
        <w:t>j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>ší</w:t>
      </w:r>
      <w:r w:rsidRPr="003A1B9A">
        <w:rPr>
          <w:rFonts w:ascii="Arial"/>
          <w:i/>
          <w:iCs/>
          <w:sz w:val="20"/>
          <w:szCs w:val="20"/>
          <w:u w:color="000000"/>
          <w:bdr w:val="nil"/>
          <w:lang w:val="cs-CZ" w:eastAsia="cs-CZ"/>
        </w:rPr>
        <w:t>,</w:t>
      </w:r>
      <w:r w:rsidRPr="003A1B9A">
        <w:rPr>
          <w:rFonts w:hAnsi="Arial"/>
          <w:i/>
          <w:iCs/>
          <w:sz w:val="20"/>
          <w:szCs w:val="20"/>
          <w:u w:color="000000"/>
          <w:bdr w:val="nil"/>
          <w:lang w:val="cs-CZ" w:eastAsia="cs-CZ"/>
        </w:rPr>
        <w:t>”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 xml:space="preserve"> shrnuje Pavl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 xml:space="preserve">nek.   </w:t>
      </w:r>
    </w:p>
    <w:p w14:paraId="2005DD2A" w14:textId="77777777" w:rsidR="003A1B9A" w:rsidRPr="003A1B9A" w:rsidRDefault="003A1B9A" w:rsidP="003A1B9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  <w:u w:color="000000"/>
          <w:bdr w:val="nil"/>
          <w:lang w:val="cs-CZ" w:eastAsia="cs-CZ"/>
        </w:rPr>
      </w:pPr>
    </w:p>
    <w:p w14:paraId="1C02634F" w14:textId="77777777" w:rsidR="003A1B9A" w:rsidRPr="003A1B9A" w:rsidRDefault="003A1B9A" w:rsidP="003A1B9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  <w:u w:color="000000"/>
          <w:bdr w:val="nil"/>
          <w:lang w:val="cs-CZ" w:eastAsia="cs-CZ"/>
        </w:rPr>
      </w:pP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V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sledky v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zkumu Petra Pavl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nka byly publikov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á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ny tak</w:t>
      </w:r>
      <w:r w:rsidRPr="003A1B9A">
        <w:rPr>
          <w:rFonts w:hAnsi="Arial"/>
          <w:sz w:val="20"/>
          <w:szCs w:val="20"/>
          <w:u w:color="000000"/>
          <w:bdr w:val="nil"/>
          <w:lang w:val="fr-FR" w:eastAsia="cs-CZ"/>
        </w:rPr>
        <w:t>é</w:t>
      </w:r>
      <w:r w:rsidRPr="003A1B9A">
        <w:rPr>
          <w:rFonts w:hAnsi="Arial"/>
          <w:sz w:val="20"/>
          <w:szCs w:val="20"/>
          <w:u w:color="000000"/>
          <w:bdr w:val="nil"/>
          <w:lang w:val="fr-FR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v presti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ž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n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ch zahrani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n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í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 xml:space="preserve">ch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v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ě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lang w:val="de-DE" w:eastAsia="cs-CZ"/>
        </w:rPr>
        <w:t>deck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ý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lang w:val="de-DE" w:eastAsia="cs-CZ"/>
        </w:rPr>
        <w:t>ch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lang w:val="de-DE" w:eastAsia="cs-CZ"/>
        </w:rPr>
        <w:t xml:space="preserve"> 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 xml:space="preserve">asopisech jako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Journal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 xml:space="preserve">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of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 xml:space="preserve">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Economic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 xml:space="preserve">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Geography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 xml:space="preserve"> a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Economic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 xml:space="preserve"> </w:t>
      </w:r>
      <w:proofErr w:type="spellStart"/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Geography</w:t>
      </w:r>
      <w:proofErr w:type="spellEnd"/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. V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ý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zkum financovala Grantov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á</w:t>
      </w:r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 xml:space="preserve">agentura </w:t>
      </w:r>
      <w:proofErr w:type="spellStart"/>
      <w:r w:rsidRPr="003A1B9A">
        <w:rPr>
          <w:rFonts w:hAnsi="Arial"/>
          <w:sz w:val="20"/>
          <w:szCs w:val="20"/>
          <w:u w:color="000000"/>
          <w:bdr w:val="nil"/>
          <w:lang w:val="cs-CZ" w:eastAsia="cs-CZ"/>
        </w:rPr>
        <w:t>Č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>esk</w:t>
      </w:r>
      <w:proofErr w:type="spellEnd"/>
      <w:r w:rsidRPr="003A1B9A">
        <w:rPr>
          <w:rFonts w:hAnsi="Arial"/>
          <w:sz w:val="20"/>
          <w:szCs w:val="20"/>
          <w:u w:color="000000"/>
          <w:bdr w:val="nil"/>
          <w:lang w:val="fr-FR" w:eastAsia="cs-CZ"/>
        </w:rPr>
        <w:t>é</w:t>
      </w:r>
      <w:r w:rsidRPr="003A1B9A">
        <w:rPr>
          <w:rFonts w:hAnsi="Arial"/>
          <w:sz w:val="20"/>
          <w:szCs w:val="20"/>
          <w:u w:color="000000"/>
          <w:bdr w:val="nil"/>
          <w:lang w:val="fr-FR" w:eastAsia="cs-CZ"/>
        </w:rPr>
        <w:t xml:space="preserve"> </w:t>
      </w:r>
      <w:r w:rsidRPr="003A1B9A">
        <w:rPr>
          <w:rFonts w:ascii="Arial"/>
          <w:sz w:val="20"/>
          <w:szCs w:val="20"/>
          <w:u w:color="000000"/>
          <w:bdr w:val="nil"/>
          <w:lang w:val="cs-CZ" w:eastAsia="cs-CZ"/>
        </w:rPr>
        <w:t xml:space="preserve">republiky. </w:t>
      </w:r>
    </w:p>
    <w:p w14:paraId="22A89961" w14:textId="77777777" w:rsidR="003A1B9A" w:rsidRPr="003A1B9A" w:rsidRDefault="003A1B9A" w:rsidP="003A1B9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  <w:u w:color="000000"/>
          <w:bdr w:val="nil"/>
          <w:lang w:val="cs-CZ" w:eastAsia="cs-CZ"/>
        </w:rPr>
      </w:pPr>
    </w:p>
    <w:p w14:paraId="6BE103AE" w14:textId="5754306A" w:rsidR="001B48CA" w:rsidRPr="00564F99" w:rsidRDefault="001B48CA" w:rsidP="003A1B9A">
      <w:pPr>
        <w:spacing w:after="0" w:line="240" w:lineRule="auto"/>
        <w:jc w:val="both"/>
        <w:rPr>
          <w:lang w:val="cs-CZ"/>
        </w:rPr>
      </w:pPr>
    </w:p>
    <w:p w14:paraId="32571D9A" w14:textId="77777777" w:rsidR="001B48CA" w:rsidRPr="00564F99" w:rsidRDefault="001B48CA">
      <w:pPr>
        <w:spacing w:after="0" w:line="240" w:lineRule="auto"/>
        <w:jc w:val="both"/>
        <w:rPr>
          <w:lang w:val="cs-CZ"/>
        </w:rPr>
      </w:pPr>
    </w:p>
    <w:p w14:paraId="53176C4B" w14:textId="77777777" w:rsidR="001B48CA" w:rsidRPr="00564F99" w:rsidRDefault="001B48CA">
      <w:pPr>
        <w:spacing w:after="0" w:line="240" w:lineRule="auto"/>
        <w:jc w:val="both"/>
        <w:rPr>
          <w:lang w:val="cs-CZ"/>
        </w:rPr>
      </w:pPr>
    </w:p>
    <w:p w14:paraId="44A260CC" w14:textId="77777777" w:rsidR="001B48CA" w:rsidRPr="00564F99" w:rsidRDefault="001B48CA">
      <w:pPr>
        <w:spacing w:after="0" w:line="240" w:lineRule="auto"/>
        <w:jc w:val="both"/>
        <w:rPr>
          <w:lang w:val="cs-CZ"/>
        </w:rPr>
      </w:pPr>
    </w:p>
    <w:p w14:paraId="24684D00" w14:textId="77777777" w:rsidR="001B48CA" w:rsidRPr="00564F99" w:rsidRDefault="001B48CA">
      <w:pPr>
        <w:spacing w:after="0" w:line="240" w:lineRule="auto"/>
        <w:jc w:val="both"/>
        <w:rPr>
          <w:lang w:val="cs-CZ"/>
        </w:rPr>
      </w:pPr>
    </w:p>
    <w:p w14:paraId="505EB923" w14:textId="77777777" w:rsidR="001B48CA" w:rsidRPr="00564F99" w:rsidRDefault="001B48CA">
      <w:pPr>
        <w:spacing w:after="0" w:line="240" w:lineRule="auto"/>
        <w:jc w:val="both"/>
        <w:rPr>
          <w:lang w:val="cs-CZ"/>
        </w:rPr>
      </w:pPr>
    </w:p>
    <w:p w14:paraId="5CF16022" w14:textId="77777777" w:rsidR="001B48CA" w:rsidRPr="00564F99" w:rsidRDefault="001B48CA">
      <w:pPr>
        <w:spacing w:after="0" w:line="240" w:lineRule="auto"/>
        <w:jc w:val="both"/>
        <w:rPr>
          <w:lang w:val="cs-CZ"/>
        </w:rPr>
      </w:pPr>
    </w:p>
    <w:p w14:paraId="3301F230" w14:textId="77777777" w:rsidR="001B48CA" w:rsidRPr="00564F99" w:rsidRDefault="009B624C">
      <w:pPr>
        <w:spacing w:after="0" w:line="240" w:lineRule="auto"/>
        <w:jc w:val="both"/>
        <w:rPr>
          <w:lang w:val="cs-CZ"/>
        </w:rPr>
      </w:pPr>
      <w:r w:rsidRPr="00564F99">
        <w:rPr>
          <w:rFonts w:ascii="Arial" w:eastAsia="Arial" w:hAnsi="Arial" w:cs="Arial"/>
          <w:b/>
          <w:sz w:val="20"/>
          <w:szCs w:val="20"/>
          <w:lang w:val="cs-CZ"/>
        </w:rPr>
        <w:t>Informace pro editory:</w:t>
      </w:r>
    </w:p>
    <w:p w14:paraId="6CB4DC40" w14:textId="77777777" w:rsidR="001B48CA" w:rsidRPr="00564F99" w:rsidRDefault="001B48CA">
      <w:pPr>
        <w:spacing w:after="0" w:line="240" w:lineRule="auto"/>
        <w:jc w:val="both"/>
        <w:rPr>
          <w:lang w:val="cs-CZ"/>
        </w:rPr>
      </w:pPr>
    </w:p>
    <w:p w14:paraId="717261A8" w14:textId="77777777" w:rsidR="001B48CA" w:rsidRPr="00564F99" w:rsidRDefault="009B624C">
      <w:pPr>
        <w:spacing w:after="0" w:line="240" w:lineRule="auto"/>
        <w:jc w:val="both"/>
        <w:rPr>
          <w:lang w:val="cs-CZ"/>
        </w:rPr>
      </w:pPr>
      <w:r w:rsidRPr="00564F99">
        <w:rPr>
          <w:rFonts w:ascii="Arial" w:eastAsia="Arial" w:hAnsi="Arial" w:cs="Arial"/>
          <w:sz w:val="20"/>
          <w:szCs w:val="20"/>
          <w:lang w:val="cs-CZ"/>
        </w:rPr>
        <w:t xml:space="preserve">Grantová agentura České republiky (GA ČR) je organizační složkou státu, která jako jediná instituce </w:t>
      </w:r>
      <w:r w:rsidRPr="00564F99">
        <w:rPr>
          <w:rFonts w:ascii="Arial" w:eastAsia="Arial" w:hAnsi="Arial" w:cs="Arial"/>
          <w:sz w:val="20"/>
          <w:szCs w:val="20"/>
          <w:lang w:val="cs-CZ"/>
        </w:rPr>
        <w:br/>
        <w:t xml:space="preserve">v naší zemi poskytuje z veřejných prostředků účelovou podporu na projekty základního výzkumu. </w:t>
      </w:r>
      <w:r w:rsidRPr="00564F99">
        <w:rPr>
          <w:rFonts w:ascii="Arial" w:eastAsia="Arial" w:hAnsi="Arial" w:cs="Arial"/>
          <w:sz w:val="20"/>
          <w:szCs w:val="20"/>
          <w:lang w:val="cs-CZ"/>
        </w:rPr>
        <w:br/>
        <w:t xml:space="preserve">V rámci vyhlášených programů financuje vědecké projekty jak pro erudované vědce a týmy, tak pro mladé a začínající vědecké pracovníky. </w:t>
      </w:r>
    </w:p>
    <w:p w14:paraId="4C196523" w14:textId="77777777" w:rsidR="001B48CA" w:rsidRPr="00564F99" w:rsidRDefault="001B48CA">
      <w:pPr>
        <w:spacing w:after="0" w:line="240" w:lineRule="auto"/>
        <w:jc w:val="both"/>
        <w:rPr>
          <w:lang w:val="cs-CZ"/>
        </w:rPr>
      </w:pPr>
    </w:p>
    <w:p w14:paraId="0549DA57" w14:textId="77777777" w:rsidR="001B48CA" w:rsidRPr="00564F99" w:rsidRDefault="009B624C">
      <w:pPr>
        <w:spacing w:after="0" w:line="240" w:lineRule="auto"/>
        <w:jc w:val="both"/>
        <w:rPr>
          <w:lang w:val="cs-CZ"/>
        </w:rPr>
      </w:pPr>
      <w:r w:rsidRPr="00564F99">
        <w:rPr>
          <w:rFonts w:ascii="Arial" w:eastAsia="Arial" w:hAnsi="Arial" w:cs="Arial"/>
          <w:b/>
          <w:sz w:val="20"/>
          <w:szCs w:val="20"/>
          <w:lang w:val="cs-CZ"/>
        </w:rPr>
        <w:t>Kontakty pro média:</w:t>
      </w:r>
    </w:p>
    <w:p w14:paraId="7D4A0149" w14:textId="77777777" w:rsidR="001B48CA" w:rsidRPr="00564F99" w:rsidRDefault="001B48CA">
      <w:pPr>
        <w:spacing w:after="0" w:line="240" w:lineRule="auto"/>
        <w:jc w:val="both"/>
        <w:rPr>
          <w:lang w:val="cs-CZ"/>
        </w:rPr>
      </w:pPr>
    </w:p>
    <w:p w14:paraId="1B204AE1" w14:textId="77777777" w:rsidR="001B48CA" w:rsidRPr="00564F99" w:rsidRDefault="009B624C">
      <w:pPr>
        <w:spacing w:after="0" w:line="240" w:lineRule="auto"/>
        <w:jc w:val="both"/>
        <w:rPr>
          <w:lang w:val="cs-CZ"/>
        </w:rPr>
      </w:pPr>
      <w:r w:rsidRPr="00564F99">
        <w:rPr>
          <w:rFonts w:ascii="Arial" w:eastAsia="Arial" w:hAnsi="Arial" w:cs="Arial"/>
          <w:sz w:val="20"/>
          <w:szCs w:val="20"/>
          <w:lang w:val="cs-CZ"/>
        </w:rPr>
        <w:t xml:space="preserve">Mgr. Klára </w:t>
      </w:r>
      <w:proofErr w:type="spellStart"/>
      <w:r w:rsidRPr="00564F99">
        <w:rPr>
          <w:rFonts w:ascii="Arial" w:eastAsia="Arial" w:hAnsi="Arial" w:cs="Arial"/>
          <w:sz w:val="20"/>
          <w:szCs w:val="20"/>
          <w:lang w:val="cs-CZ"/>
        </w:rPr>
        <w:t>Pirochová</w:t>
      </w:r>
      <w:proofErr w:type="spellEnd"/>
    </w:p>
    <w:p w14:paraId="40E548DE" w14:textId="77777777" w:rsidR="001B48CA" w:rsidRPr="00564F99" w:rsidRDefault="009B624C">
      <w:pPr>
        <w:spacing w:after="0" w:line="240" w:lineRule="auto"/>
        <w:jc w:val="both"/>
        <w:rPr>
          <w:lang w:val="cs-CZ"/>
        </w:rPr>
      </w:pPr>
      <w:r w:rsidRPr="00564F99">
        <w:rPr>
          <w:rFonts w:ascii="Arial" w:eastAsia="Arial" w:hAnsi="Arial" w:cs="Arial"/>
          <w:sz w:val="20"/>
          <w:szCs w:val="20"/>
          <w:lang w:val="cs-CZ"/>
        </w:rPr>
        <w:t xml:space="preserve">PR konzultant </w:t>
      </w:r>
    </w:p>
    <w:p w14:paraId="37295027" w14:textId="77777777" w:rsidR="001B48CA" w:rsidRPr="00564F99" w:rsidRDefault="009B624C">
      <w:pPr>
        <w:spacing w:after="0" w:line="240" w:lineRule="auto"/>
        <w:jc w:val="both"/>
        <w:rPr>
          <w:lang w:val="cs-CZ"/>
        </w:rPr>
      </w:pPr>
      <w:r w:rsidRPr="00564F99">
        <w:rPr>
          <w:rFonts w:ascii="Arial" w:eastAsia="Arial" w:hAnsi="Arial" w:cs="Arial"/>
          <w:sz w:val="20"/>
          <w:szCs w:val="20"/>
          <w:lang w:val="cs-CZ"/>
        </w:rPr>
        <w:t>Grantová agentura České republiky</w:t>
      </w:r>
    </w:p>
    <w:p w14:paraId="46F4CA66" w14:textId="77777777" w:rsidR="001B48CA" w:rsidRPr="00564F99" w:rsidRDefault="009B624C">
      <w:pPr>
        <w:spacing w:after="0" w:line="240" w:lineRule="auto"/>
        <w:jc w:val="both"/>
        <w:rPr>
          <w:lang w:val="cs-CZ"/>
        </w:rPr>
      </w:pPr>
      <w:r w:rsidRPr="00564F99">
        <w:rPr>
          <w:rFonts w:ascii="Arial" w:eastAsia="Arial" w:hAnsi="Arial" w:cs="Arial"/>
          <w:sz w:val="20"/>
          <w:szCs w:val="20"/>
          <w:lang w:val="cs-CZ"/>
        </w:rPr>
        <w:t>klara.pirochova@gacr.cz</w:t>
      </w:r>
    </w:p>
    <w:p w14:paraId="380589EA" w14:textId="77777777" w:rsidR="001B48CA" w:rsidRPr="00564F99" w:rsidRDefault="009B624C">
      <w:pPr>
        <w:spacing w:after="0" w:line="240" w:lineRule="auto"/>
        <w:jc w:val="both"/>
        <w:rPr>
          <w:lang w:val="cs-CZ"/>
        </w:rPr>
      </w:pPr>
      <w:r w:rsidRPr="00564F99">
        <w:rPr>
          <w:rFonts w:ascii="Arial" w:eastAsia="Arial" w:hAnsi="Arial" w:cs="Arial"/>
          <w:sz w:val="20"/>
          <w:szCs w:val="20"/>
          <w:lang w:val="cs-CZ"/>
        </w:rPr>
        <w:t>732 801 881</w:t>
      </w:r>
    </w:p>
    <w:p w14:paraId="4788AE33" w14:textId="77777777" w:rsidR="001B48CA" w:rsidRPr="00564F99" w:rsidRDefault="001B48CA">
      <w:pPr>
        <w:spacing w:after="0" w:line="240" w:lineRule="auto"/>
        <w:jc w:val="both"/>
        <w:rPr>
          <w:lang w:val="cs-CZ"/>
        </w:rPr>
      </w:pPr>
    </w:p>
    <w:p w14:paraId="618FAC59" w14:textId="77777777" w:rsidR="001B48CA" w:rsidRPr="00564F99" w:rsidRDefault="009B624C">
      <w:pPr>
        <w:spacing w:after="0" w:line="240" w:lineRule="auto"/>
        <w:jc w:val="both"/>
        <w:rPr>
          <w:lang w:val="cs-CZ"/>
        </w:rPr>
      </w:pPr>
      <w:r w:rsidRPr="00564F99">
        <w:rPr>
          <w:rFonts w:ascii="Arial" w:eastAsia="Arial" w:hAnsi="Arial" w:cs="Arial"/>
          <w:sz w:val="20"/>
          <w:szCs w:val="20"/>
          <w:lang w:val="cs-CZ"/>
        </w:rPr>
        <w:t>Prof. RNDr. Petr Pavlínek, Ph.D.</w:t>
      </w:r>
    </w:p>
    <w:p w14:paraId="5FD3B9A8" w14:textId="77777777" w:rsidR="001B48CA" w:rsidRPr="00564F99" w:rsidRDefault="009B624C">
      <w:pPr>
        <w:spacing w:after="0" w:line="240" w:lineRule="auto"/>
        <w:jc w:val="both"/>
        <w:rPr>
          <w:lang w:val="cs-CZ"/>
        </w:rPr>
      </w:pPr>
      <w:r w:rsidRPr="00564F99">
        <w:rPr>
          <w:rFonts w:ascii="Arial" w:eastAsia="Arial" w:hAnsi="Arial" w:cs="Arial"/>
          <w:sz w:val="20"/>
          <w:szCs w:val="20"/>
          <w:lang w:val="cs-CZ"/>
        </w:rPr>
        <w:t>Univerzita Karlova v Praze</w:t>
      </w:r>
    </w:p>
    <w:p w14:paraId="58864E60" w14:textId="77777777" w:rsidR="001B48CA" w:rsidRPr="00564F99" w:rsidRDefault="009B624C">
      <w:pPr>
        <w:spacing w:after="0" w:line="240" w:lineRule="auto"/>
        <w:jc w:val="both"/>
        <w:rPr>
          <w:lang w:val="cs-CZ"/>
        </w:rPr>
      </w:pPr>
      <w:r w:rsidRPr="00564F99">
        <w:rPr>
          <w:rFonts w:ascii="Arial" w:eastAsia="Arial" w:hAnsi="Arial" w:cs="Arial"/>
          <w:sz w:val="20"/>
          <w:szCs w:val="20"/>
          <w:lang w:val="cs-CZ"/>
        </w:rPr>
        <w:t>Přírodovědecká fakulta</w:t>
      </w:r>
    </w:p>
    <w:p w14:paraId="3379ABBE" w14:textId="77777777" w:rsidR="001B48CA" w:rsidRPr="00564F99" w:rsidRDefault="009B624C">
      <w:pPr>
        <w:spacing w:after="0" w:line="240" w:lineRule="auto"/>
        <w:jc w:val="both"/>
        <w:rPr>
          <w:lang w:val="cs-CZ"/>
        </w:rPr>
      </w:pPr>
      <w:r w:rsidRPr="00564F99">
        <w:rPr>
          <w:rFonts w:ascii="Arial" w:eastAsia="Arial" w:hAnsi="Arial" w:cs="Arial"/>
          <w:sz w:val="20"/>
          <w:szCs w:val="20"/>
          <w:lang w:val="cs-CZ"/>
        </w:rPr>
        <w:t>petr.pavlinek@natur.cuni.cz</w:t>
      </w:r>
    </w:p>
    <w:p w14:paraId="5DBE5CF5" w14:textId="77777777" w:rsidR="001B48CA" w:rsidRPr="00564F99" w:rsidRDefault="003A1B9A">
      <w:pPr>
        <w:spacing w:after="0" w:line="240" w:lineRule="auto"/>
        <w:jc w:val="both"/>
        <w:rPr>
          <w:lang w:val="cs-CZ"/>
        </w:rPr>
      </w:pPr>
      <w:hyperlink r:id="rId8"/>
    </w:p>
    <w:p w14:paraId="6B010109" w14:textId="77777777" w:rsidR="001B48CA" w:rsidRPr="00564F99" w:rsidRDefault="003A1B9A">
      <w:pPr>
        <w:spacing w:after="0" w:line="240" w:lineRule="auto"/>
        <w:jc w:val="both"/>
        <w:rPr>
          <w:lang w:val="cs-CZ"/>
        </w:rPr>
      </w:pPr>
      <w:hyperlink r:id="rId9"/>
    </w:p>
    <w:p w14:paraId="2091B4E7" w14:textId="77777777" w:rsidR="001B48CA" w:rsidRPr="00564F99" w:rsidRDefault="001B48CA">
      <w:pPr>
        <w:spacing w:after="0" w:line="240" w:lineRule="auto"/>
        <w:jc w:val="both"/>
        <w:rPr>
          <w:lang w:val="cs-CZ"/>
        </w:rPr>
      </w:pPr>
    </w:p>
    <w:p w14:paraId="10D5B47F" w14:textId="77777777" w:rsidR="001B48CA" w:rsidRPr="00564F99" w:rsidRDefault="003A1B9A">
      <w:pPr>
        <w:spacing w:after="0" w:line="240" w:lineRule="auto"/>
        <w:jc w:val="both"/>
        <w:rPr>
          <w:lang w:val="cs-CZ"/>
        </w:rPr>
      </w:pPr>
      <w:hyperlink r:id="rId10"/>
    </w:p>
    <w:p w14:paraId="717A36EA" w14:textId="77777777" w:rsidR="001B48CA" w:rsidRPr="00564F99" w:rsidRDefault="001B48CA">
      <w:pPr>
        <w:spacing w:after="0" w:line="240" w:lineRule="auto"/>
        <w:jc w:val="both"/>
        <w:rPr>
          <w:lang w:val="cs-CZ"/>
        </w:rPr>
      </w:pPr>
    </w:p>
    <w:p w14:paraId="7899937C" w14:textId="77777777" w:rsidR="001B48CA" w:rsidRPr="00564F99" w:rsidRDefault="001B48CA">
      <w:pPr>
        <w:spacing w:after="0" w:line="240" w:lineRule="auto"/>
        <w:jc w:val="both"/>
        <w:rPr>
          <w:lang w:val="cs-CZ"/>
        </w:rPr>
      </w:pPr>
    </w:p>
    <w:p w14:paraId="36BBEC37" w14:textId="77777777" w:rsidR="001B48CA" w:rsidRPr="00564F99" w:rsidRDefault="001B48CA">
      <w:pPr>
        <w:spacing w:after="0" w:line="240" w:lineRule="auto"/>
        <w:jc w:val="both"/>
        <w:rPr>
          <w:lang w:val="cs-CZ"/>
        </w:rPr>
      </w:pPr>
    </w:p>
    <w:sectPr w:rsidR="001B48CA" w:rsidRPr="00564F99">
      <w:headerReference w:type="first" r:id="rId11"/>
      <w:pgSz w:w="11906" w:h="16838"/>
      <w:pgMar w:top="2835" w:right="1418" w:bottom="1418" w:left="1418" w:header="720" w:footer="720" w:gutter="0"/>
      <w:pgNumType w:start="1"/>
      <w:cols w:space="720" w:equalWidth="0">
        <w:col w:w="9360"/>
      </w:cols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7712D8" w14:textId="77777777" w:rsidR="00AF4354" w:rsidRDefault="00AF4354">
      <w:pPr>
        <w:spacing w:after="0" w:line="240" w:lineRule="auto"/>
      </w:pPr>
      <w:r>
        <w:separator/>
      </w:r>
    </w:p>
  </w:endnote>
  <w:endnote w:type="continuationSeparator" w:id="0">
    <w:p w14:paraId="11B7583B" w14:textId="77777777" w:rsidR="00AF4354" w:rsidRDefault="00AF4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Yu Gothic Light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Mincho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2A7620" w14:textId="77777777" w:rsidR="00AF4354" w:rsidRDefault="00AF4354">
      <w:pPr>
        <w:spacing w:after="0" w:line="240" w:lineRule="auto"/>
      </w:pPr>
      <w:r>
        <w:separator/>
      </w:r>
    </w:p>
  </w:footnote>
  <w:footnote w:type="continuationSeparator" w:id="0">
    <w:p w14:paraId="7A97281E" w14:textId="77777777" w:rsidR="00AF4354" w:rsidRDefault="00AF4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E7822" w14:textId="77777777" w:rsidR="001B48CA" w:rsidRDefault="009B624C">
    <w:pPr>
      <w:tabs>
        <w:tab w:val="center" w:pos="4536"/>
        <w:tab w:val="right" w:pos="9072"/>
      </w:tabs>
      <w:spacing w:before="709" w:after="0" w:line="240" w:lineRule="auto"/>
    </w:pPr>
    <w:r>
      <w:rPr>
        <w:noProof/>
        <w:lang w:val="cs-CZ" w:eastAsia="cs-CZ"/>
      </w:rPr>
      <w:drawing>
        <wp:inline distT="0" distB="0" distL="0" distR="0" wp14:anchorId="1B626F87" wp14:editId="2A5D4591">
          <wp:extent cx="5591175" cy="742950"/>
          <wp:effectExtent l="0" t="0" r="0" b="0"/>
          <wp:docPr id="1" name="image0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91175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B48CA"/>
    <w:rsid w:val="000668EE"/>
    <w:rsid w:val="00067E0D"/>
    <w:rsid w:val="000C2F6F"/>
    <w:rsid w:val="001B48CA"/>
    <w:rsid w:val="001D3AE3"/>
    <w:rsid w:val="00243A72"/>
    <w:rsid w:val="00246D55"/>
    <w:rsid w:val="00362DBE"/>
    <w:rsid w:val="00390006"/>
    <w:rsid w:val="003A1B9A"/>
    <w:rsid w:val="003E2B40"/>
    <w:rsid w:val="003F511B"/>
    <w:rsid w:val="003F5AF1"/>
    <w:rsid w:val="00564F99"/>
    <w:rsid w:val="00694035"/>
    <w:rsid w:val="006B597D"/>
    <w:rsid w:val="006E3357"/>
    <w:rsid w:val="00752616"/>
    <w:rsid w:val="00844E81"/>
    <w:rsid w:val="008942A8"/>
    <w:rsid w:val="009B624C"/>
    <w:rsid w:val="00A2130B"/>
    <w:rsid w:val="00AE52A0"/>
    <w:rsid w:val="00AF4354"/>
    <w:rsid w:val="00B05EA7"/>
    <w:rsid w:val="00B45582"/>
    <w:rsid w:val="00BE78B2"/>
    <w:rsid w:val="00C92B8C"/>
    <w:rsid w:val="00D25923"/>
    <w:rsid w:val="00D30C70"/>
    <w:rsid w:val="00DE586F"/>
    <w:rsid w:val="00F2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8185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5F91"/>
      <w:sz w:val="28"/>
      <w:szCs w:val="2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contextualSpacing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4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4F9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F5AF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F5AF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F5AF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F5AF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F5AF1"/>
    <w:rPr>
      <w:b/>
      <w:bCs/>
      <w:sz w:val="20"/>
      <w:szCs w:val="20"/>
    </w:rPr>
  </w:style>
  <w:style w:type="paragraph" w:customStyle="1" w:styleId="Text">
    <w:name w:val="Text"/>
    <w:rsid w:val="003A1B9A"/>
    <w:pPr>
      <w:pBdr>
        <w:top w:val="nil"/>
        <w:left w:val="nil"/>
        <w:bottom w:val="nil"/>
        <w:right w:val="nil"/>
        <w:between w:val="nil"/>
        <w:bar w:val="nil"/>
      </w:pBdr>
    </w:pPr>
    <w:rPr>
      <w:u w:color="000000"/>
      <w:bdr w:val="nil"/>
      <w:lang w:val="cs-CZ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5F91"/>
      <w:sz w:val="28"/>
      <w:szCs w:val="2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contextualSpacing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4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4F9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F5AF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F5AF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F5AF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F5AF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F5AF1"/>
    <w:rPr>
      <w:b/>
      <w:bCs/>
      <w:sz w:val="20"/>
      <w:szCs w:val="20"/>
    </w:rPr>
  </w:style>
  <w:style w:type="paragraph" w:customStyle="1" w:styleId="Text">
    <w:name w:val="Text"/>
    <w:rsid w:val="003A1B9A"/>
    <w:pPr>
      <w:pBdr>
        <w:top w:val="nil"/>
        <w:left w:val="nil"/>
        <w:bottom w:val="nil"/>
        <w:right w:val="nil"/>
        <w:between w:val="nil"/>
        <w:bar w:val="nil"/>
      </w:pBdr>
    </w:pPr>
    <w:rPr>
      <w:u w:color="000000"/>
      <w:bdr w:val="nil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rofile/Petr_Pavlinek/contribution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pravy.aktualne.cz/prumysl/l~i:keyword:426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natur.cuni.cz/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rofile/Petr_Pavlinek/contribution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618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Klára Pirochová</cp:lastModifiedBy>
  <cp:revision>5</cp:revision>
  <dcterms:created xsi:type="dcterms:W3CDTF">2016-06-22T05:58:00Z</dcterms:created>
  <dcterms:modified xsi:type="dcterms:W3CDTF">2016-08-22T07:11:00Z</dcterms:modified>
</cp:coreProperties>
</file>