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148" w:rsidRPr="002D5118" w:rsidRDefault="001C5148" w:rsidP="001C5148">
      <w:pPr>
        <w:spacing w:after="200" w:line="276" w:lineRule="auto"/>
        <w:ind w:firstLine="0"/>
        <w:jc w:val="left"/>
        <w:rPr>
          <w:rFonts w:ascii="Calibri" w:eastAsia="Calibri" w:hAnsi="Calibri" w:cs="Calibri"/>
          <w:b/>
          <w:sz w:val="32"/>
          <w:szCs w:val="32"/>
          <w:lang w:eastAsia="en-US"/>
        </w:rPr>
      </w:pPr>
      <w:r w:rsidRPr="002D5118">
        <w:rPr>
          <w:rFonts w:ascii="Calibri" w:eastAsia="Calibri" w:hAnsi="Calibri" w:cs="Calibri"/>
          <w:b/>
          <w:sz w:val="32"/>
          <w:szCs w:val="32"/>
          <w:lang w:eastAsia="en-US"/>
        </w:rPr>
        <w:t>ČESTNÉ PROHLÁŠENÍ UCHAZEČE – PRÁVNICKÉ OSOBY</w:t>
      </w:r>
    </w:p>
    <w:p w:rsidR="001C5148" w:rsidRPr="002D5118" w:rsidRDefault="001C5148" w:rsidP="001C5148">
      <w:pPr>
        <w:spacing w:after="200" w:line="276" w:lineRule="auto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I. Uchazeč:</w:t>
      </w:r>
    </w:p>
    <w:p w:rsidR="001C5148" w:rsidRPr="002D5118" w:rsidRDefault="001C5148" w:rsidP="001C5148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obchodní firma nebo název uchazeče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:rsidR="001C5148" w:rsidRPr="002D5118" w:rsidRDefault="001C5148" w:rsidP="001C5148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sídlo uchazeče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: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:rsidR="001C5148" w:rsidRPr="002D5118" w:rsidRDefault="001C5148" w:rsidP="001C5148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IČO uchazeče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:rsidR="001C5148" w:rsidRPr="002D5118" w:rsidRDefault="001C5148" w:rsidP="001C5148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zapsán ve veřejném rejstříku nebo jiném veřejném rejstříku vedeném u 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 2)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, </w:t>
      </w:r>
    </w:p>
    <w:p w:rsidR="001C5148" w:rsidRPr="002D5118" w:rsidRDefault="001C5148" w:rsidP="001C5148">
      <w:pPr>
        <w:tabs>
          <w:tab w:val="right" w:leader="dot" w:pos="3119"/>
          <w:tab w:val="right" w:leader="dot" w:pos="7020"/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v oddílu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, vložka.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:rsidR="001C5148" w:rsidRPr="002D5118" w:rsidRDefault="001C5148" w:rsidP="001C5148">
      <w:pPr>
        <w:spacing w:before="120" w:after="200" w:line="276" w:lineRule="auto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zastoupen všemi osobami, které tvoří statutární orgán uchazeče nebo jsou členem statutárního orgánu uchazeče (uvedenými v bodu III. tohoto prohlášení) (dále jen „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uchazeč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“).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 xml:space="preserve"> z hlediska CEP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  <w:t>……………………………………………………</w:t>
      </w:r>
      <w:proofErr w:type="gramStart"/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>…….</w:t>
      </w:r>
      <w:proofErr w:type="gramEnd"/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>…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Cs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 xml:space="preserve"> z hlediska CEDR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  <w:t>…………………………………………………………….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bCs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 xml:space="preserve"> z hlediska EK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  <w:t>…………………………………………………………….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bCs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II. Čestné prohlášení uchazeče</w:t>
      </w:r>
    </w:p>
    <w:p w:rsidR="001C5148" w:rsidRPr="002D5118" w:rsidRDefault="001C5148" w:rsidP="001C5148">
      <w:pPr>
        <w:spacing w:after="20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Uchazeč tímto, podle ustanovení § 18 odst. 2 písm. c) až f), h) a i) zákona č. 130/2002 Sb., o podpoře výzkumu, experimentálního vývoje a inovací z veřejných prostředků a o změně některých souvisejících zákonů (zákon o podpoře výzkumu, experimentálního vývoje a inovací), </w:t>
      </w:r>
    </w:p>
    <w:p w:rsidR="001C5148" w:rsidRPr="002D5118" w:rsidRDefault="001C5148" w:rsidP="001C5148">
      <w:pPr>
        <w:spacing w:before="60" w:after="200"/>
        <w:ind w:firstLine="0"/>
        <w:jc w:val="center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čestně prohlašuje, že: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není v likvidaci a jeho úpadek nebo hrozící úpadek není řešen v insolvenčním řízení,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má vypořádány splatné závazky ve vztahu ke státnímu rozpočtu nebo rozpočtu územního samosprávného celku a další splatné závazky vůči státu, státnímu fondu, zdravotní pojišťovně nebo k České správě sociálního zabezpečení,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nebyl pravomocně odsouzen pro trestný čin, jehož skutková podstata souvisí s předmětem podnikání (činnosti), nebo pro trestný čin hospodářský, nebo trestný čin proti majetku, nebo se na něj tak podle zákona hledí,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je právnickou osobou, která není podle přímo použitelného předpisu Evropské unie podnikem v obtížích,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vůči němu nebyl v návaznosti na rozhodnutí Evropské komise vystaven inkasní příkaz podle přímo použitelného předpisu Evropské unie.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III. Osoby, které tvoří statutární orgán uchazeče (nebo jsou členem statutárního orgánu uchazeče):</w:t>
      </w:r>
    </w:p>
    <w:p w:rsidR="001C5148" w:rsidRPr="002D5118" w:rsidRDefault="001C5148" w:rsidP="001C5148">
      <w:pPr>
        <w:spacing w:before="120"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jméno a příjmení, funkce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: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bydliště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:</w:t>
      </w:r>
    </w:p>
    <w:p w:rsidR="001C5148" w:rsidRPr="002D5118" w:rsidRDefault="001C5148" w:rsidP="001C5148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</w:p>
    <w:p w:rsidR="001C5148" w:rsidRPr="002D5118" w:rsidRDefault="001C5148" w:rsidP="001C5148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</w:p>
    <w:p w:rsidR="001C5148" w:rsidRPr="002D5118" w:rsidRDefault="001C5148" w:rsidP="001C5148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</w:p>
    <w:p w:rsidR="001C5148" w:rsidRPr="002D5118" w:rsidRDefault="001C5148" w:rsidP="001C5148">
      <w:pPr>
        <w:spacing w:after="0"/>
        <w:ind w:firstLine="0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>(V případě nedostatku místa uveďte odpovídající údaje o dalších osobách na zvláštním listu zřetelně označeném jako příloha čestného prohlášení.)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Cs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IV. Čestné prohlášení osob, které tvoří statutární orgán uchazeče nebo jsou členem statutárního orgánu uchazeče:</w:t>
      </w:r>
    </w:p>
    <w:p w:rsidR="001C5148" w:rsidRPr="002D5118" w:rsidRDefault="001C5148" w:rsidP="001C5148">
      <w:pPr>
        <w:spacing w:after="20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Osoby uvedené výše v bodě III. tohoto čestného prohlášení tímto, podle ustanovení § 18 odst. 4 písm. b) zákona č. 130/2002 Sb. </w:t>
      </w:r>
    </w:p>
    <w:p w:rsidR="001C5148" w:rsidRPr="002D5118" w:rsidRDefault="001C5148" w:rsidP="001C5148">
      <w:pPr>
        <w:spacing w:after="200"/>
        <w:ind w:firstLine="0"/>
        <w:jc w:val="center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čestně prohlašují, že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žádná z těchto osob nebyla pravomocně odsouzena pro trestný čin, jehož skutková podstata souvisí s předmětem podnikání uchazeče, nebo pro trestný čin hospodářský nebo trestný čin proti majetku, nebo se na tuto osobu tak podle zákona hledí,</w:t>
      </w:r>
    </w:p>
    <w:p w:rsidR="001C5148" w:rsidRPr="002D5118" w:rsidRDefault="001C5148" w:rsidP="001C5148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lastRenderedPageBreak/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žádná z těchto osob nebyla v posledních třech letech disciplinárně potrestána podle zvláštních právních předpisů upravujících výkon odborné činnosti, pokud tato činnost souvisí s předmětem veřejné soutěže ve výzkumu, vývoji a inovacích.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V. Čestné prohlášení uchazeče k návrhu grantového projektu jako žádosti o dotaci podle rozpočtových pravidel</w:t>
      </w:r>
    </w:p>
    <w:p w:rsidR="001C5148" w:rsidRPr="002D5118" w:rsidRDefault="001C5148" w:rsidP="001C5148">
      <w:pPr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Uchazeč tímto čestně prohlašuje, že níže uvedené údaje (uvedené v bodech VI. až VIII. tohoto prohlášení) stanovené § 14 odst. 3 písm. e) zákona č. 218/2000 Sb., o rozpočtových pravidlech a o změně některých souvisejících zákonů (rozpočtová pravidla), jsou pravdivé a úplné.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200"/>
        <w:ind w:firstLine="0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VI. Identifikace všech osob jednajících jménem uchazeče s uvedením, zda jednají jako jeho statutární orgán nebo jednají na základě udělené plné moci (§ 14 odst. 3 písm. e) bod 1 zákona č. 218/2000 Sb.) </w:t>
      </w:r>
      <w:r w:rsidRPr="002D5118"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>3) 4)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:</w:t>
      </w:r>
    </w:p>
    <w:p w:rsidR="001C5148" w:rsidRPr="002D5118" w:rsidRDefault="001C5148" w:rsidP="001C5148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titul, jméno, příjmení: …………………………………………………………………………………………………………...............................................</w:t>
      </w:r>
    </w:p>
    <w:p w:rsidR="001C5148" w:rsidRPr="002D5118" w:rsidRDefault="001C5148" w:rsidP="001C5148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trvalé bydliště: …………………………………………………………………………………………………………………..................................................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jednající: a) jako jeho statutární orgán b) na základě udělené plné moci</w:t>
      </w:r>
      <w:r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6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)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200"/>
        <w:ind w:firstLine="0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VII. Identifikace osob, v nichž má právnická osoba, která je uchazečem, podíl, a výše tohoto podílu (§ 14 odst. 3 písm. e) bod 3 zákona č. 218/2000 Sb.) </w:t>
      </w:r>
      <w:r w:rsidRPr="002D5118"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 xml:space="preserve">4) </w:t>
      </w:r>
      <w:r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>5</w:t>
      </w:r>
      <w:r w:rsidRPr="002D5118"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>)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:</w:t>
      </w:r>
    </w:p>
    <w:p w:rsidR="001C5148" w:rsidRPr="002D5118" w:rsidRDefault="001C5148" w:rsidP="001C5148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název právnické osoby: …………………………………………………………………………………………………………............................................. </w:t>
      </w:r>
    </w:p>
    <w:p w:rsidR="001C5148" w:rsidRPr="002D5118" w:rsidRDefault="001C5148" w:rsidP="001C5148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sídlo: …………………………………………………………………………………………………………………………….......................................................</w:t>
      </w:r>
    </w:p>
    <w:p w:rsidR="001C5148" w:rsidRPr="002D5118" w:rsidRDefault="001C5148" w:rsidP="001C5148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IČO: ………………………………………………………………………………………………………………………………………………………………………………….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výše podílu v této právnické osobě: …………………………………………………………………………………………………………………………………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bCs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200"/>
        <w:ind w:firstLine="0"/>
        <w:jc w:val="left"/>
        <w:rPr>
          <w:rFonts w:ascii="Calibri Light" w:eastAsia="Calibri" w:hAnsi="Calibri Light" w:cs="Calibri Light"/>
          <w:b/>
          <w:bCs/>
          <w:sz w:val="18"/>
          <w:szCs w:val="18"/>
          <w:lang w:eastAsia="en-US"/>
        </w:rPr>
      </w:pPr>
      <w:r w:rsidRPr="4916B026">
        <w:rPr>
          <w:rFonts w:ascii="Calibri Light" w:eastAsia="Calibri" w:hAnsi="Calibri Light" w:cs="Calibri Light"/>
          <w:b/>
          <w:bCs/>
          <w:sz w:val="18"/>
          <w:szCs w:val="18"/>
          <w:lang w:eastAsia="en-US"/>
        </w:rPr>
        <w:t>VIII. Toto čestné prohlášení uchazeč předkládá pro následující veřejné soutěže nebo výzvy GA ČR:</w:t>
      </w:r>
    </w:p>
    <w:p w:rsidR="001C5148" w:rsidRPr="00460CED" w:rsidRDefault="001C5148" w:rsidP="001C5148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Standardní projekty </w:t>
      </w:r>
    </w:p>
    <w:p w:rsidR="001C5148" w:rsidRPr="00460CED" w:rsidRDefault="001C5148" w:rsidP="001C5148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Mezinárodní projekty</w:t>
      </w:r>
    </w:p>
    <w:p w:rsidR="001C5148" w:rsidRPr="00460CED" w:rsidRDefault="001C5148" w:rsidP="001C5148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Projekty JUNIOR STAR</w:t>
      </w:r>
    </w:p>
    <w:p w:rsidR="001C5148" w:rsidRPr="00460CED" w:rsidRDefault="001C5148" w:rsidP="001C5148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Projekty POSTDOC INDIVIDUAL FELLOWSHIP</w:t>
      </w:r>
    </w:p>
    <w:p w:rsidR="001C5148" w:rsidRPr="00460CED" w:rsidRDefault="001C5148" w:rsidP="001C5148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LA granty – GA ČR </w:t>
      </w:r>
      <w:proofErr w:type="spellStart"/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Lead</w:t>
      </w:r>
      <w:proofErr w:type="spellEnd"/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 </w:t>
      </w:r>
      <w:proofErr w:type="spellStart"/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Agency</w:t>
      </w:r>
      <w:proofErr w:type="spellEnd"/>
    </w:p>
    <w:p w:rsidR="001C5148" w:rsidRPr="00460CED" w:rsidRDefault="001C5148" w:rsidP="001C5148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LA granty – GA ČR partnerská agentura</w:t>
      </w:r>
    </w:p>
    <w:p w:rsidR="001C514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Toto čestné prohlášení je platné pro všechny veřejné soutěže a výzvy vyhlášené GA ČR v roce </w:t>
      </w:r>
      <w:r w:rsidRPr="003A65C4">
        <w:rPr>
          <w:rFonts w:ascii="Calibri Light" w:eastAsia="Calibri" w:hAnsi="Calibri Light" w:cs="Calibri Light"/>
          <w:sz w:val="18"/>
          <w:szCs w:val="18"/>
          <w:lang w:eastAsia="en-US"/>
        </w:rPr>
        <w:t>2023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. V případě, že došlo ke změně údajů </w:t>
      </w:r>
      <w:r w:rsidRPr="000A54BC">
        <w:rPr>
          <w:rFonts w:ascii="Calibri Light" w:eastAsia="Calibri" w:hAnsi="Calibri Light" w:cs="Calibri Light"/>
          <w:sz w:val="18"/>
          <w:szCs w:val="18"/>
          <w:lang w:eastAsia="en-US"/>
        </w:rPr>
        <w:t>požadovaných pro prokázání způsobilosti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>, je uchazeč povinen pro jinou veřejnou soutěž nebo výzvu vyhlášenou v daném roce předložit nové čestné prohlášení.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:rsidR="001C5148" w:rsidRPr="002D5118" w:rsidRDefault="001C5148" w:rsidP="001C5148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V ……………………… dne ……………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</w:t>
      </w:r>
    </w:p>
    <w:p w:rsidR="001C5148" w:rsidRPr="002D5118" w:rsidRDefault="001C5148" w:rsidP="001C5148">
      <w:pPr>
        <w:spacing w:after="200"/>
        <w:ind w:firstLine="0"/>
        <w:jc w:val="righ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………………………………………………………………………………..</w:t>
      </w:r>
    </w:p>
    <w:p w:rsidR="001C5148" w:rsidRPr="002D5118" w:rsidRDefault="001C5148" w:rsidP="001C5148">
      <w:pPr>
        <w:spacing w:after="0"/>
        <w:ind w:firstLine="0"/>
        <w:jc w:val="righ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podpisy 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všech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 osob tvořících statutární orgán uchazeče </w:t>
      </w:r>
    </w:p>
    <w:p w:rsidR="001C5148" w:rsidRPr="002D5118" w:rsidRDefault="001C5148" w:rsidP="001C5148">
      <w:pPr>
        <w:spacing w:after="0"/>
        <w:ind w:firstLine="0"/>
        <w:jc w:val="righ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nebo 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všech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 členů statutárního orgánu uchazeče</w:t>
      </w:r>
    </w:p>
    <w:p w:rsidR="001C5148" w:rsidRPr="002D5118" w:rsidRDefault="001C5148" w:rsidP="001C5148">
      <w:pPr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22"/>
          <w:lang w:eastAsia="en-US"/>
        </w:rPr>
        <w:t>__________________________________________________________________________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 xml:space="preserve">1) 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>Údaje vyplňte na počítači, strojem nebo hůlkovým písmem.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 xml:space="preserve">2) 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Vyplňuje se, je-li uchazeč zapsán ve veřejném rejstříku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nebo jiném veřejném rejstříku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>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3)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 Vyplní všichni uchazeči.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4)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 V případě potřeby kopírujte body III. až V. nebo v případě nedostatku místa uveďte odpovídající údaje z bodu III. až V. na zvláštním listu zřetelně označeném jako příloha čestného prohlášení.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5</w:t>
      </w: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)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 Vyplní všichni uchazeči s výjimkou těch, kteří jsou organizační složkou státu a státní příspěvkovou organizací.</w:t>
      </w:r>
    </w:p>
    <w:p w:rsidR="001C5148" w:rsidRPr="002D5118" w:rsidRDefault="001C5148" w:rsidP="001C5148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16"/>
          <w:lang w:eastAsia="en-US"/>
        </w:rPr>
      </w:pPr>
      <w:r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>6</w:t>
      </w: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Nehodící se škrtněte / vymažte.</w:t>
      </w:r>
    </w:p>
    <w:p w:rsidR="00FE5426" w:rsidRDefault="00FE5426" w:rsidP="001C5148">
      <w:pPr>
        <w:ind w:firstLine="0"/>
      </w:pPr>
      <w:bookmarkStart w:id="0" w:name="_GoBack"/>
      <w:bookmarkEnd w:id="0"/>
    </w:p>
    <w:sectPr w:rsidR="00FE54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367C77"/>
    <w:multiLevelType w:val="hybridMultilevel"/>
    <w:tmpl w:val="5F6AE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48"/>
    <w:rsid w:val="001C5148"/>
    <w:rsid w:val="002E6AC6"/>
    <w:rsid w:val="00FE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2F38"/>
  <w15:chartTrackingRefBased/>
  <w15:docId w15:val="{D19318EA-B247-4C22-9E67-F53ED0F0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C5148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5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Grantová agentura České republiky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1</cp:revision>
  <dcterms:created xsi:type="dcterms:W3CDTF">2023-02-07T12:09:00Z</dcterms:created>
  <dcterms:modified xsi:type="dcterms:W3CDTF">2023-02-07T12:10:00Z</dcterms:modified>
</cp:coreProperties>
</file>