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5A467" w14:textId="23426497" w:rsidR="00D02650" w:rsidRPr="00216B20" w:rsidRDefault="00184911" w:rsidP="0084202F">
      <w:pPr>
        <w:spacing w:after="0" w:line="240" w:lineRule="auto"/>
        <w:rPr>
          <w:rFonts w:cs="Calibri Light"/>
          <w:b/>
          <w:bCs/>
        </w:rPr>
      </w:pPr>
      <w:r w:rsidRPr="00216B20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D06BC3" wp14:editId="7A002E9F">
            <wp:simplePos x="0" y="0"/>
            <wp:positionH relativeFrom="margin">
              <wp:posOffset>0</wp:posOffset>
            </wp:positionH>
            <wp:positionV relativeFrom="paragraph">
              <wp:posOffset>-438150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D5060" w14:textId="77777777" w:rsidR="00806E88" w:rsidRPr="00715376" w:rsidRDefault="00216B20" w:rsidP="00806E88">
      <w:pPr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216B20">
        <w:rPr>
          <w:rFonts w:cs="Calibri Light"/>
          <w:sz w:val="24"/>
          <w:szCs w:val="24"/>
        </w:rPr>
        <w:br/>
      </w:r>
      <w:r w:rsidRPr="00216B20">
        <w:rPr>
          <w:rFonts w:cs="Calibri Light"/>
          <w:sz w:val="24"/>
          <w:szCs w:val="24"/>
        </w:rPr>
        <w:br/>
      </w:r>
      <w:r w:rsidR="00806E88" w:rsidRPr="0042261C">
        <w:rPr>
          <w:rFonts w:asciiTheme="minorHAnsi" w:hAnsiTheme="minorHAnsi" w:cstheme="minorHAnsi"/>
          <w:b/>
          <w:bCs/>
          <w:sz w:val="32"/>
          <w:szCs w:val="32"/>
        </w:rPr>
        <w:t>NÁVRHOVÝ LIST PRO KANDIDÁTA DO HODNOTICÍHO PANELU GA ČR</w:t>
      </w:r>
    </w:p>
    <w:bookmarkEnd w:id="0"/>
    <w:p w14:paraId="64E138EE" w14:textId="77777777" w:rsidR="00806E88" w:rsidRDefault="00806E88" w:rsidP="00806E88">
      <w:pPr>
        <w:pStyle w:val="Odstavecseseznamem"/>
        <w:jc w:val="both"/>
        <w:rPr>
          <w:rFonts w:asciiTheme="majorHAnsi" w:hAnsiTheme="majorHAnsi" w:cstheme="majorHAnsi"/>
          <w:b/>
          <w:sz w:val="22"/>
        </w:rPr>
      </w:pPr>
    </w:p>
    <w:p w14:paraId="2F51FC4C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Navrhovatel:</w:t>
      </w:r>
    </w:p>
    <w:p w14:paraId="7748B06B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(název/jméno, adresa)</w:t>
      </w:r>
    </w:p>
    <w:p w14:paraId="3AA4FDA5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66A377AF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Kandidát:</w:t>
      </w:r>
    </w:p>
    <w:p w14:paraId="28335F20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(jméno a příjmení, tituly, e-mail, ORCID)</w:t>
      </w:r>
    </w:p>
    <w:p w14:paraId="55D50D57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696D9DB7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Všechna pracoviště kandidáta:</w:t>
      </w:r>
    </w:p>
    <w:p w14:paraId="2D4870E4" w14:textId="77777777" w:rsidR="00806E88" w:rsidRPr="0042261C" w:rsidRDefault="00806E88" w:rsidP="00806E88">
      <w:pPr>
        <w:pStyle w:val="Odstavecseseznamem"/>
        <w:ind w:left="360"/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 xml:space="preserve">      </w:t>
      </w:r>
      <w:r w:rsidRPr="0042261C">
        <w:rPr>
          <w:rFonts w:asciiTheme="majorHAnsi" w:hAnsiTheme="majorHAnsi" w:cstheme="majorHAnsi"/>
          <w:sz w:val="22"/>
        </w:rPr>
        <w:t>(přehled všech organizací, s nimiž má kandidát uzavřený pracovní poměr)</w:t>
      </w:r>
    </w:p>
    <w:p w14:paraId="4F1F9486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0991AD47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Vybraný hodnoticí panel:</w:t>
      </w:r>
    </w:p>
    <w:p w14:paraId="34B1330B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(uvádí se pouze jeden panel)</w:t>
      </w:r>
    </w:p>
    <w:p w14:paraId="0CFFF3F5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523EB201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Kód hlavního oboru kandidáta (podle OECD):</w:t>
      </w:r>
    </w:p>
    <w:p w14:paraId="4A3FAC73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 xml:space="preserve">(seznam kódů lze nalézt </w:t>
      </w:r>
      <w:hyperlink r:id="rId9" w:history="1">
        <w:r w:rsidRPr="0042261C">
          <w:rPr>
            <w:rStyle w:val="Hypertextovodkaz"/>
            <w:rFonts w:asciiTheme="majorHAnsi" w:hAnsiTheme="majorHAnsi" w:cstheme="majorHAnsi"/>
            <w:sz w:val="22"/>
          </w:rPr>
          <w:t>https://www.vyzkum.cz/FrontClanek.aspx?idsekce=799796</w:t>
        </w:r>
      </w:hyperlink>
      <w:r w:rsidRPr="0042261C">
        <w:rPr>
          <w:rFonts w:asciiTheme="majorHAnsi" w:hAnsiTheme="majorHAnsi" w:cstheme="majorHAnsi"/>
          <w:sz w:val="22"/>
        </w:rPr>
        <w:t xml:space="preserve">) </w:t>
      </w:r>
    </w:p>
    <w:p w14:paraId="07C79AB0" w14:textId="77777777" w:rsidR="00806E88" w:rsidRPr="0042261C" w:rsidRDefault="00806E88" w:rsidP="00806E88">
      <w:pPr>
        <w:pStyle w:val="Odstavecseseznamem"/>
        <w:ind w:left="0"/>
        <w:jc w:val="both"/>
        <w:rPr>
          <w:rFonts w:asciiTheme="majorHAnsi" w:hAnsiTheme="majorHAnsi" w:cstheme="majorHAnsi"/>
          <w:b/>
          <w:sz w:val="22"/>
        </w:rPr>
      </w:pPr>
    </w:p>
    <w:p w14:paraId="0F85FC6D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Podrobnější specializace kandidáta:</w:t>
      </w:r>
    </w:p>
    <w:p w14:paraId="223194B3" w14:textId="77777777" w:rsidR="00806E88" w:rsidRPr="0042261C" w:rsidRDefault="00806E88" w:rsidP="00806E88">
      <w:pPr>
        <w:pStyle w:val="Odstavecseseznamem"/>
        <w:ind w:left="0"/>
        <w:jc w:val="both"/>
        <w:rPr>
          <w:rFonts w:asciiTheme="majorHAnsi" w:hAnsiTheme="majorHAnsi" w:cstheme="majorHAnsi"/>
          <w:sz w:val="22"/>
        </w:rPr>
      </w:pPr>
    </w:p>
    <w:p w14:paraId="63226C38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1806"/>
        <w:gridCol w:w="2562"/>
      </w:tblGrid>
      <w:tr w:rsidR="00806E88" w:rsidRPr="0042261C" w14:paraId="7B470611" w14:textId="77777777" w:rsidTr="002B5694">
        <w:trPr>
          <w:trHeight w:val="397"/>
        </w:trPr>
        <w:tc>
          <w:tcPr>
            <w:tcW w:w="3958" w:type="dxa"/>
          </w:tcPr>
          <w:p w14:paraId="3A9E8E57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FC76BF4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  <w:r w:rsidRPr="0042261C">
              <w:rPr>
                <w:rFonts w:asciiTheme="majorHAnsi" w:hAnsiTheme="majorHAnsi" w:cstheme="majorHAnsi"/>
                <w:sz w:val="22"/>
              </w:rPr>
              <w:t>Počet celkem</w:t>
            </w:r>
          </w:p>
        </w:tc>
        <w:tc>
          <w:tcPr>
            <w:tcW w:w="2616" w:type="dxa"/>
            <w:vAlign w:val="center"/>
          </w:tcPr>
          <w:p w14:paraId="5085735D" w14:textId="77777777" w:rsidR="00806E88" w:rsidRPr="0042261C" w:rsidRDefault="00806E88" w:rsidP="002B5694">
            <w:pPr>
              <w:pStyle w:val="Odstavecseseznamem"/>
              <w:spacing w:after="0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42261C">
              <w:rPr>
                <w:rFonts w:asciiTheme="majorHAnsi" w:hAnsiTheme="majorHAnsi" w:cstheme="majorHAnsi"/>
                <w:sz w:val="22"/>
              </w:rPr>
              <w:t>Počet za posledních</w:t>
            </w:r>
          </w:p>
          <w:p w14:paraId="2AA79D37" w14:textId="77777777" w:rsidR="00806E88" w:rsidRPr="0042261C" w:rsidRDefault="00806E88" w:rsidP="002B5694">
            <w:pPr>
              <w:pStyle w:val="Odstavecseseznamem"/>
              <w:spacing w:after="0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42261C">
              <w:rPr>
                <w:rFonts w:asciiTheme="majorHAnsi" w:hAnsiTheme="majorHAnsi" w:cstheme="majorHAnsi"/>
                <w:sz w:val="22"/>
              </w:rPr>
              <w:t>5 let</w:t>
            </w:r>
            <w:r w:rsidRPr="0042261C">
              <w:rPr>
                <w:rStyle w:val="Znakapoznpodarou"/>
                <w:rFonts w:asciiTheme="majorHAnsi" w:hAnsiTheme="majorHAnsi" w:cstheme="majorHAnsi"/>
                <w:sz w:val="22"/>
              </w:rPr>
              <w:footnoteReference w:id="1"/>
            </w:r>
          </w:p>
        </w:tc>
      </w:tr>
      <w:tr w:rsidR="00806E88" w:rsidRPr="0042261C" w14:paraId="46D78B3F" w14:textId="77777777" w:rsidTr="002B5694">
        <w:trPr>
          <w:trHeight w:val="397"/>
        </w:trPr>
        <w:tc>
          <w:tcPr>
            <w:tcW w:w="3958" w:type="dxa"/>
          </w:tcPr>
          <w:p w14:paraId="6EC0B821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  <w:r w:rsidRPr="0042261C">
              <w:rPr>
                <w:rFonts w:asciiTheme="majorHAnsi" w:hAnsiTheme="majorHAnsi" w:cstheme="majorHAnsi"/>
                <w:sz w:val="22"/>
              </w:rPr>
              <w:t xml:space="preserve">Odborné knihy </w:t>
            </w:r>
            <w:r w:rsidRPr="0042261C">
              <w:rPr>
                <w:rStyle w:val="Znakapoznpodarou"/>
                <w:rFonts w:asciiTheme="majorHAnsi" w:hAnsiTheme="majorHAnsi" w:cstheme="majorHAnsi"/>
                <w:sz w:val="22"/>
              </w:rPr>
              <w:footnoteReference w:id="2"/>
            </w:r>
          </w:p>
        </w:tc>
        <w:tc>
          <w:tcPr>
            <w:tcW w:w="1843" w:type="dxa"/>
          </w:tcPr>
          <w:p w14:paraId="7264B0DD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616" w:type="dxa"/>
          </w:tcPr>
          <w:p w14:paraId="1BE1F743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806E88" w:rsidRPr="0042261C" w14:paraId="2108FD1A" w14:textId="77777777" w:rsidTr="002B5694">
        <w:trPr>
          <w:trHeight w:val="397"/>
        </w:trPr>
        <w:tc>
          <w:tcPr>
            <w:tcW w:w="3958" w:type="dxa"/>
          </w:tcPr>
          <w:p w14:paraId="5605DBC8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rPr>
                <w:rFonts w:asciiTheme="majorHAnsi" w:hAnsiTheme="majorHAnsi" w:cstheme="majorHAnsi"/>
                <w:sz w:val="22"/>
              </w:rPr>
            </w:pPr>
            <w:r w:rsidRPr="0042261C">
              <w:rPr>
                <w:rFonts w:asciiTheme="majorHAnsi" w:hAnsiTheme="majorHAnsi" w:cstheme="majorHAnsi"/>
                <w:sz w:val="22"/>
              </w:rPr>
              <w:t xml:space="preserve">Články v časopisech registrovaných v databázi Web of Science </w:t>
            </w:r>
            <w:r w:rsidRPr="0042261C">
              <w:rPr>
                <w:rStyle w:val="Znakapoznpodarou"/>
                <w:rFonts w:asciiTheme="majorHAnsi" w:hAnsiTheme="majorHAnsi" w:cstheme="majorHAnsi"/>
                <w:sz w:val="22"/>
              </w:rPr>
              <w:footnoteReference w:id="3"/>
            </w:r>
          </w:p>
        </w:tc>
        <w:tc>
          <w:tcPr>
            <w:tcW w:w="1843" w:type="dxa"/>
          </w:tcPr>
          <w:p w14:paraId="39CD7713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616" w:type="dxa"/>
          </w:tcPr>
          <w:p w14:paraId="1A5DF191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806E88" w:rsidRPr="0042261C" w14:paraId="026ECA02" w14:textId="77777777" w:rsidTr="002B5694">
        <w:trPr>
          <w:trHeight w:val="397"/>
        </w:trPr>
        <w:tc>
          <w:tcPr>
            <w:tcW w:w="3958" w:type="dxa"/>
          </w:tcPr>
          <w:p w14:paraId="70E2957A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  <w:r w:rsidRPr="0042261C">
              <w:rPr>
                <w:rFonts w:asciiTheme="majorHAnsi" w:hAnsiTheme="majorHAnsi" w:cstheme="majorHAnsi"/>
                <w:sz w:val="22"/>
              </w:rPr>
              <w:t>Články v časopisech registrovaných v databázi SCOPUS</w:t>
            </w:r>
            <w:r w:rsidRPr="0042261C">
              <w:rPr>
                <w:rStyle w:val="Znakapoznpodarou"/>
                <w:rFonts w:asciiTheme="majorHAnsi" w:hAnsiTheme="majorHAnsi" w:cstheme="majorHAnsi"/>
                <w:sz w:val="22"/>
              </w:rPr>
              <w:footnoteReference w:id="4"/>
            </w:r>
          </w:p>
        </w:tc>
        <w:tc>
          <w:tcPr>
            <w:tcW w:w="1843" w:type="dxa"/>
          </w:tcPr>
          <w:p w14:paraId="3F8D4AA7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616" w:type="dxa"/>
          </w:tcPr>
          <w:p w14:paraId="2A75C0B6" w14:textId="77777777" w:rsidR="00806E88" w:rsidRPr="0042261C" w:rsidRDefault="00806E88" w:rsidP="002B5694">
            <w:pPr>
              <w:pStyle w:val="Odstavecseseznamem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F485191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br w:type="page"/>
      </w:r>
      <w:r w:rsidRPr="0042261C">
        <w:rPr>
          <w:rFonts w:asciiTheme="majorHAnsi" w:hAnsiTheme="majorHAnsi" w:cstheme="majorHAnsi"/>
          <w:b/>
          <w:sz w:val="22"/>
        </w:rPr>
        <w:lastRenderedPageBreak/>
        <w:t>Citace (bez autocitací):</w:t>
      </w:r>
    </w:p>
    <w:p w14:paraId="446E1346" w14:textId="77777777" w:rsidR="00806E88" w:rsidRPr="0042261C" w:rsidRDefault="00806E88" w:rsidP="00806E88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celkový počet citací podle Web of Science, případně podle SCOPUS,</w:t>
      </w:r>
    </w:p>
    <w:p w14:paraId="4DE64F0D" w14:textId="77777777" w:rsidR="00806E88" w:rsidRPr="0042261C" w:rsidRDefault="00806E88" w:rsidP="00806E88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bookmarkStart w:id="1" w:name="OLE_LINK1"/>
      <w:bookmarkStart w:id="2" w:name="OLE_LINK2"/>
      <w:r w:rsidRPr="0042261C">
        <w:rPr>
          <w:rFonts w:asciiTheme="majorHAnsi" w:hAnsiTheme="majorHAnsi" w:cstheme="majorHAnsi"/>
          <w:sz w:val="22"/>
        </w:rPr>
        <w:t xml:space="preserve">H-index </w:t>
      </w:r>
      <w:bookmarkEnd w:id="1"/>
      <w:bookmarkEnd w:id="2"/>
      <w:r w:rsidRPr="0042261C">
        <w:rPr>
          <w:rFonts w:asciiTheme="majorHAnsi" w:hAnsiTheme="majorHAnsi" w:cstheme="majorHAnsi"/>
          <w:sz w:val="22"/>
        </w:rPr>
        <w:t>podle Web of Science; údaj není vyžadován u kandidátů působících v oborech humanitních věd</w:t>
      </w:r>
      <w:r w:rsidRPr="0042261C">
        <w:rPr>
          <w:rStyle w:val="Znakapoznpodarou"/>
          <w:rFonts w:asciiTheme="majorHAnsi" w:hAnsiTheme="majorHAnsi" w:cstheme="majorHAnsi"/>
          <w:sz w:val="22"/>
        </w:rPr>
        <w:footnoteReference w:id="5"/>
      </w:r>
      <w:r w:rsidRPr="0042261C">
        <w:rPr>
          <w:rFonts w:asciiTheme="majorHAnsi" w:hAnsiTheme="majorHAnsi" w:cstheme="majorHAnsi"/>
          <w:sz w:val="22"/>
        </w:rPr>
        <w:t xml:space="preserve"> ,</w:t>
      </w:r>
    </w:p>
    <w:p w14:paraId="177391C6" w14:textId="77777777" w:rsidR="00806E88" w:rsidRPr="0042261C" w:rsidRDefault="00806E88" w:rsidP="00806E88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případně celkový počet citací podle jiné metodiky (uvádí se jaké).</w:t>
      </w:r>
    </w:p>
    <w:p w14:paraId="47AC098F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2DF7885E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Stručný strukturovaný životopis a vědecká charakteristika kandidáta:</w:t>
      </w:r>
    </w:p>
    <w:p w14:paraId="0C375AB0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(zvláště činnosti v posledních pěti letech)</w:t>
      </w:r>
    </w:p>
    <w:p w14:paraId="429ED1ED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61E84F95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Dosavadní působení v  GA ČR:</w:t>
      </w:r>
    </w:p>
    <w:p w14:paraId="2841E2D8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02A83889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0A8D9EDD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Pět nejvýznamnějších publikací nebo jiných výsledků VaV kandidáta za posledních deset let:</w:t>
      </w:r>
    </w:p>
    <w:p w14:paraId="76143583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(úplná bibliografická data, počet citací publikace, v případě publikace v impaktovaném časopise uvést IF v době vydání publikace)</w:t>
      </w:r>
    </w:p>
    <w:p w14:paraId="0055E064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798DFF9E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>Návrh dvou nezávislých odborníků, kteří mohou kandidaturu podpořit:</w:t>
      </w:r>
    </w:p>
    <w:p w14:paraId="57943F71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b/>
          <w:sz w:val="22"/>
        </w:rPr>
      </w:pPr>
    </w:p>
    <w:p w14:paraId="6D52C19E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b/>
          <w:sz w:val="22"/>
        </w:rPr>
      </w:pPr>
    </w:p>
    <w:p w14:paraId="1ADAB600" w14:textId="77777777" w:rsidR="00806E88" w:rsidRPr="0042261C" w:rsidRDefault="00806E88" w:rsidP="00806E8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sz w:val="22"/>
        </w:rPr>
        <w:t xml:space="preserve">Prohlášení zaměstnavatele: </w:t>
      </w:r>
    </w:p>
    <w:p w14:paraId="5384CB2E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287391DB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Potvrzuji, že kandidát souhlasí s kandidaturou do hodnotícího panelu a je připraven plnit závazky, které z členství v panelu vyplývají. Zároveň vyjadřuji souhlas s uvolňováním pracovníka v době zasedání hodnotících panelů.</w:t>
      </w:r>
    </w:p>
    <w:p w14:paraId="74AF58D8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</w:p>
    <w:p w14:paraId="05F051F4" w14:textId="77777777" w:rsidR="00806E88" w:rsidRPr="0042261C" w:rsidRDefault="00806E88" w:rsidP="00806E88">
      <w:pPr>
        <w:pStyle w:val="Odstavecseseznamem"/>
        <w:jc w:val="both"/>
        <w:rPr>
          <w:rFonts w:asciiTheme="majorHAnsi" w:hAnsiTheme="majorHAnsi" w:cstheme="majorHAnsi"/>
          <w:sz w:val="22"/>
        </w:rPr>
      </w:pPr>
      <w:r w:rsidRPr="0042261C">
        <w:rPr>
          <w:rFonts w:asciiTheme="majorHAnsi" w:hAnsiTheme="majorHAnsi" w:cstheme="majorHAnsi"/>
          <w:sz w:val="22"/>
        </w:rPr>
        <w:t>Datum:</w:t>
      </w:r>
      <w:r w:rsidRPr="0042261C">
        <w:rPr>
          <w:rFonts w:asciiTheme="majorHAnsi" w:hAnsiTheme="majorHAnsi" w:cstheme="majorHAnsi"/>
          <w:sz w:val="22"/>
        </w:rPr>
        <w:tab/>
      </w:r>
      <w:r w:rsidRPr="0042261C">
        <w:rPr>
          <w:rFonts w:asciiTheme="majorHAnsi" w:hAnsiTheme="majorHAnsi" w:cstheme="majorHAnsi"/>
          <w:sz w:val="22"/>
        </w:rPr>
        <w:tab/>
      </w:r>
      <w:r w:rsidRPr="0042261C">
        <w:rPr>
          <w:rFonts w:asciiTheme="majorHAnsi" w:hAnsiTheme="majorHAnsi" w:cstheme="majorHAnsi"/>
          <w:sz w:val="22"/>
        </w:rPr>
        <w:tab/>
      </w:r>
      <w:r w:rsidRPr="0042261C">
        <w:rPr>
          <w:rFonts w:asciiTheme="majorHAnsi" w:hAnsiTheme="majorHAnsi" w:cstheme="majorHAnsi"/>
          <w:sz w:val="22"/>
        </w:rPr>
        <w:tab/>
        <w:t>osoba oprávněná jednat za zaměstnavatele</w:t>
      </w:r>
      <w:r w:rsidRPr="0042261C">
        <w:rPr>
          <w:rStyle w:val="Znakapoznpodarou"/>
          <w:rFonts w:asciiTheme="majorHAnsi" w:hAnsiTheme="majorHAnsi" w:cstheme="majorHAnsi"/>
          <w:sz w:val="22"/>
        </w:rPr>
        <w:footnoteReference w:id="6"/>
      </w:r>
      <w:r w:rsidRPr="0042261C">
        <w:rPr>
          <w:rFonts w:asciiTheme="majorHAnsi" w:hAnsiTheme="majorHAnsi" w:cstheme="majorHAnsi"/>
          <w:sz w:val="22"/>
        </w:rPr>
        <w:t>:</w:t>
      </w:r>
    </w:p>
    <w:p w14:paraId="6F84BE4D" w14:textId="77777777" w:rsidR="00806E88" w:rsidRPr="0042261C" w:rsidRDefault="00806E88" w:rsidP="00806E88">
      <w:pPr>
        <w:pStyle w:val="Odstavecseseznamem"/>
        <w:ind w:left="0"/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sz w:val="22"/>
        </w:rPr>
        <w:br w:type="page"/>
      </w:r>
      <w:r w:rsidRPr="0042261C">
        <w:rPr>
          <w:rFonts w:asciiTheme="majorHAnsi" w:hAnsiTheme="majorHAnsi" w:cstheme="majorHAnsi"/>
          <w:b/>
          <w:sz w:val="22"/>
        </w:rPr>
        <w:lastRenderedPageBreak/>
        <w:t>Příloha – Definice výsledků je přístupná ze stránky:</w:t>
      </w:r>
    </w:p>
    <w:p w14:paraId="528586CF" w14:textId="77777777" w:rsidR="00806E88" w:rsidRPr="0042261C" w:rsidRDefault="00806E88" w:rsidP="00806E88">
      <w:pPr>
        <w:pStyle w:val="Odstavecseseznamem"/>
        <w:ind w:left="0"/>
        <w:jc w:val="both"/>
        <w:rPr>
          <w:rFonts w:asciiTheme="majorHAnsi" w:hAnsiTheme="majorHAnsi" w:cstheme="majorHAnsi"/>
          <w:b/>
          <w:sz w:val="22"/>
        </w:rPr>
      </w:pPr>
      <w:hyperlink r:id="rId10" w:history="1">
        <w:r w:rsidRPr="0042261C">
          <w:rPr>
            <w:rStyle w:val="Hypertextovodkaz"/>
            <w:rFonts w:asciiTheme="majorHAnsi" w:hAnsiTheme="majorHAnsi" w:cstheme="majorHAnsi"/>
            <w:sz w:val="22"/>
          </w:rPr>
          <w:t>https://www.vyzkum.cz/FrontClanek.aspx?id</w:t>
        </w:r>
        <w:r w:rsidRPr="0042261C">
          <w:rPr>
            <w:rStyle w:val="Hypertextovodkaz"/>
            <w:rFonts w:asciiTheme="majorHAnsi" w:hAnsiTheme="majorHAnsi" w:cstheme="majorHAnsi"/>
            <w:sz w:val="22"/>
          </w:rPr>
          <w:t>s</w:t>
        </w:r>
        <w:r w:rsidRPr="0042261C">
          <w:rPr>
            <w:rStyle w:val="Hypertextovodkaz"/>
            <w:rFonts w:asciiTheme="majorHAnsi" w:hAnsiTheme="majorHAnsi" w:cstheme="majorHAnsi"/>
            <w:sz w:val="22"/>
          </w:rPr>
          <w:t>ekce=799796</w:t>
        </w:r>
      </w:hyperlink>
    </w:p>
    <w:p w14:paraId="67919055" w14:textId="77777777" w:rsidR="00806E88" w:rsidRPr="0042261C" w:rsidRDefault="00806E88" w:rsidP="00806E88">
      <w:pPr>
        <w:spacing w:after="0"/>
        <w:ind w:left="34" w:right="34"/>
        <w:rPr>
          <w:rFonts w:asciiTheme="majorHAnsi" w:hAnsiTheme="majorHAnsi" w:cstheme="majorHAnsi"/>
        </w:rPr>
      </w:pPr>
      <w:r w:rsidRPr="0042261C">
        <w:rPr>
          <w:rFonts w:asciiTheme="majorHAnsi" w:hAnsiTheme="majorHAnsi" w:cstheme="majorHAnsi"/>
          <w:b/>
        </w:rPr>
        <w:t>Odborná kniha</w:t>
      </w:r>
      <w:r w:rsidRPr="0042261C">
        <w:rPr>
          <w:rFonts w:asciiTheme="majorHAnsi" w:hAnsiTheme="majorHAnsi" w:cstheme="majorHAnsi"/>
        </w:rPr>
        <w:t xml:space="preserve"> (výsledek typu </w:t>
      </w:r>
      <w:r w:rsidRPr="0042261C">
        <w:rPr>
          <w:rFonts w:asciiTheme="majorHAnsi" w:hAnsiTheme="majorHAnsi" w:cstheme="majorHAnsi"/>
          <w:b/>
        </w:rPr>
        <w:t>B</w:t>
      </w:r>
      <w:r w:rsidRPr="0042261C">
        <w:rPr>
          <w:rFonts w:asciiTheme="majorHAnsi" w:hAnsiTheme="majorHAnsi" w:cstheme="majorHAnsi"/>
        </w:rPr>
        <w:t xml:space="preserve">) 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42261C">
        <w:rPr>
          <w:rFonts w:asciiTheme="majorHAnsi" w:hAnsiTheme="majorHAnsi" w:cstheme="majorHAnsi"/>
          <w:bCs/>
        </w:rPr>
        <w:t xml:space="preserve">publikované diplomové, doktorské, habilitační a disertační práce </w:t>
      </w:r>
      <w:r w:rsidRPr="0042261C">
        <w:rPr>
          <w:rFonts w:asciiTheme="majorHAnsi" w:hAnsiTheme="majorHAnsi" w:cstheme="majorHAnsi"/>
        </w:rPr>
        <w:t>splňující parametry odborné knihy</w:t>
      </w:r>
      <w:r w:rsidRPr="0042261C">
        <w:rPr>
          <w:rFonts w:asciiTheme="majorHAnsi" w:hAnsiTheme="majorHAnsi" w:cstheme="majorHAnsi"/>
          <w:bCs/>
        </w:rPr>
        <w:t>, které nejsou založeny na primárních pracích druhu J</w:t>
      </w:r>
      <w:r w:rsidRPr="0042261C">
        <w:rPr>
          <w:rFonts w:asciiTheme="majorHAnsi" w:hAnsiTheme="majorHAnsi" w:cstheme="majorHAnsi"/>
          <w:bCs/>
          <w:vertAlign w:val="subscript"/>
        </w:rPr>
        <w:t>imp</w:t>
      </w:r>
      <w:r w:rsidRPr="0042261C">
        <w:rPr>
          <w:rFonts w:asciiTheme="majorHAnsi" w:hAnsiTheme="majorHAnsi" w:cstheme="majorHAnsi"/>
        </w:rPr>
        <w:t>, J</w:t>
      </w:r>
      <w:r w:rsidRPr="0042261C">
        <w:rPr>
          <w:rFonts w:asciiTheme="majorHAnsi" w:hAnsiTheme="majorHAnsi" w:cstheme="majorHAnsi"/>
          <w:vertAlign w:val="subscript"/>
        </w:rPr>
        <w:t>sc</w:t>
      </w:r>
      <w:r w:rsidRPr="0042261C">
        <w:rPr>
          <w:rFonts w:asciiTheme="majorHAnsi" w:hAnsiTheme="majorHAnsi" w:cstheme="majorHAnsi"/>
        </w:rPr>
        <w:t>, 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14:paraId="565B049D" w14:textId="77777777" w:rsidR="00806E88" w:rsidRPr="0042261C" w:rsidRDefault="00806E88" w:rsidP="00806E88">
      <w:pPr>
        <w:spacing w:after="0"/>
        <w:ind w:left="34" w:right="34"/>
        <w:rPr>
          <w:rFonts w:asciiTheme="majorHAnsi" w:hAnsiTheme="majorHAnsi" w:cstheme="majorHAnsi"/>
          <w:color w:val="FF0000"/>
        </w:rPr>
      </w:pPr>
    </w:p>
    <w:p w14:paraId="7CCCDEE9" w14:textId="77777777" w:rsidR="00806E88" w:rsidRPr="0042261C" w:rsidRDefault="00806E88" w:rsidP="00806E88">
      <w:pPr>
        <w:spacing w:after="0"/>
        <w:ind w:left="34" w:right="34"/>
        <w:rPr>
          <w:rFonts w:asciiTheme="majorHAnsi" w:hAnsiTheme="majorHAnsi" w:cstheme="majorHAnsi"/>
        </w:rPr>
      </w:pPr>
      <w:r w:rsidRPr="0042261C">
        <w:rPr>
          <w:rFonts w:asciiTheme="majorHAnsi" w:hAnsiTheme="majorHAnsi" w:cstheme="majorHAnsi"/>
          <w:b/>
        </w:rPr>
        <w:t>Články v časopisech registrovaných v databázi Web of Science</w:t>
      </w:r>
      <w:r w:rsidRPr="0042261C">
        <w:rPr>
          <w:rFonts w:asciiTheme="majorHAnsi" w:hAnsiTheme="majorHAnsi" w:cstheme="majorHAnsi"/>
        </w:rPr>
        <w:t xml:space="preserve"> (výsledek typu </w:t>
      </w:r>
      <w:r w:rsidRPr="0042261C">
        <w:rPr>
          <w:rFonts w:asciiTheme="majorHAnsi" w:hAnsiTheme="majorHAnsi" w:cstheme="majorHAnsi"/>
          <w:b/>
        </w:rPr>
        <w:t>J</w:t>
      </w:r>
      <w:r w:rsidRPr="0042261C">
        <w:rPr>
          <w:rFonts w:asciiTheme="majorHAnsi" w:hAnsiTheme="majorHAnsi" w:cstheme="majorHAnsi"/>
          <w:b/>
          <w:vertAlign w:val="subscript"/>
        </w:rPr>
        <w:t>imp</w:t>
      </w:r>
      <w:r w:rsidRPr="0042261C">
        <w:rPr>
          <w:rFonts w:asciiTheme="majorHAnsi" w:hAnsiTheme="majorHAnsi" w:cstheme="majorHAnsi"/>
        </w:rPr>
        <w:t>) je původní/přehledový článek v recenzovaném odborném periodiku, který je obsažen v databázi Web of Science s příznakem „Article“, „Review“, nebo „Letter“.</w:t>
      </w:r>
    </w:p>
    <w:p w14:paraId="5A9095B7" w14:textId="77777777" w:rsidR="00806E88" w:rsidRPr="0042261C" w:rsidRDefault="00806E88" w:rsidP="00806E88">
      <w:pPr>
        <w:spacing w:after="0"/>
        <w:ind w:left="34" w:right="34"/>
        <w:rPr>
          <w:rFonts w:asciiTheme="majorHAnsi" w:hAnsiTheme="majorHAnsi" w:cstheme="majorHAnsi"/>
        </w:rPr>
      </w:pPr>
    </w:p>
    <w:p w14:paraId="77CC7E18" w14:textId="77777777" w:rsidR="00806E88" w:rsidRPr="0042261C" w:rsidRDefault="00806E88" w:rsidP="00806E88">
      <w:pPr>
        <w:spacing w:after="0"/>
        <w:ind w:left="34" w:right="34"/>
        <w:rPr>
          <w:rFonts w:asciiTheme="majorHAnsi" w:hAnsiTheme="majorHAnsi" w:cstheme="majorHAnsi"/>
        </w:rPr>
      </w:pPr>
      <w:r w:rsidRPr="0042261C">
        <w:rPr>
          <w:rFonts w:asciiTheme="majorHAnsi" w:hAnsiTheme="majorHAnsi" w:cstheme="majorHAnsi"/>
          <w:b/>
        </w:rPr>
        <w:t>Články v časopisech registrovaných v databázi Web of Science</w:t>
      </w:r>
      <w:r w:rsidRPr="0042261C">
        <w:rPr>
          <w:rFonts w:asciiTheme="majorHAnsi" w:hAnsiTheme="majorHAnsi" w:cstheme="majorHAnsi"/>
        </w:rPr>
        <w:t xml:space="preserve"> (výsledek typu </w:t>
      </w:r>
      <w:r w:rsidRPr="0042261C">
        <w:rPr>
          <w:rFonts w:asciiTheme="majorHAnsi" w:hAnsiTheme="majorHAnsi" w:cstheme="majorHAnsi"/>
          <w:b/>
        </w:rPr>
        <w:t>J</w:t>
      </w:r>
      <w:r w:rsidRPr="0042261C">
        <w:rPr>
          <w:rFonts w:asciiTheme="majorHAnsi" w:hAnsiTheme="majorHAnsi" w:cstheme="majorHAnsi"/>
          <w:b/>
          <w:vertAlign w:val="subscript"/>
        </w:rPr>
        <w:t>SC</w:t>
      </w:r>
      <w:r w:rsidRPr="0042261C">
        <w:rPr>
          <w:rFonts w:asciiTheme="majorHAnsi" w:hAnsiTheme="majorHAnsi" w:cstheme="majorHAnsi"/>
        </w:rPr>
        <w:t>) je původní/přehledový článek v recenzovaném odborném periodiku, který je obsažen v databázi SCOPUS s příznakem „Article“, „Review“, nebo „Letter;</w:t>
      </w:r>
    </w:p>
    <w:p w14:paraId="7B0E5F24" w14:textId="77777777" w:rsidR="00806E88" w:rsidRPr="0042261C" w:rsidRDefault="00806E88" w:rsidP="00806E88">
      <w:pPr>
        <w:pStyle w:val="Odstavecseseznamem"/>
        <w:spacing w:after="0"/>
        <w:ind w:left="0"/>
        <w:jc w:val="both"/>
        <w:rPr>
          <w:rFonts w:asciiTheme="majorHAnsi" w:hAnsiTheme="majorHAnsi" w:cstheme="majorHAnsi"/>
          <w:b/>
          <w:sz w:val="22"/>
        </w:rPr>
      </w:pPr>
    </w:p>
    <w:p w14:paraId="7164F52A" w14:textId="77777777" w:rsidR="00806E88" w:rsidRPr="0042261C" w:rsidRDefault="00806E88" w:rsidP="00806E88">
      <w:pPr>
        <w:pStyle w:val="Odstavecseseznamem"/>
        <w:spacing w:after="0"/>
        <w:ind w:left="0"/>
        <w:jc w:val="both"/>
        <w:rPr>
          <w:rFonts w:asciiTheme="majorHAnsi" w:hAnsiTheme="majorHAnsi" w:cstheme="majorHAnsi"/>
          <w:b/>
          <w:sz w:val="22"/>
        </w:rPr>
      </w:pPr>
      <w:r w:rsidRPr="0042261C">
        <w:rPr>
          <w:rFonts w:asciiTheme="majorHAnsi" w:hAnsiTheme="majorHAnsi" w:cstheme="majorHAnsi"/>
          <w:b/>
          <w:color w:val="000000"/>
          <w:sz w:val="22"/>
        </w:rPr>
        <w:t>H-index:</w:t>
      </w:r>
    </w:p>
    <w:p w14:paraId="491E4DA9" w14:textId="77777777" w:rsidR="00806E88" w:rsidRPr="0042261C" w:rsidRDefault="00806E88" w:rsidP="00806E88">
      <w:pPr>
        <w:pStyle w:val="Odstavecseseznamem"/>
        <w:spacing w:after="0"/>
        <w:ind w:left="0"/>
        <w:jc w:val="both"/>
        <w:rPr>
          <w:rFonts w:asciiTheme="majorHAnsi" w:hAnsiTheme="majorHAnsi" w:cstheme="majorHAnsi"/>
          <w:color w:val="000000"/>
          <w:sz w:val="22"/>
        </w:rPr>
      </w:pPr>
      <w:r w:rsidRPr="0042261C">
        <w:rPr>
          <w:rFonts w:asciiTheme="majorHAnsi" w:hAnsiTheme="majorHAnsi" w:cstheme="majorHAnsi"/>
          <w:color w:val="000000"/>
          <w:sz w:val="22"/>
        </w:rPr>
        <w:t>H-index konkrétního vědeckého pracovníka lze získat z databáze Web of Science. H</w:t>
      </w:r>
      <w:r w:rsidRPr="0042261C">
        <w:rPr>
          <w:rFonts w:asciiTheme="majorHAnsi" w:hAnsiTheme="majorHAnsi" w:cstheme="majorHAnsi"/>
          <w:color w:val="000000"/>
          <w:sz w:val="22"/>
        </w:rPr>
        <w:noBreakHyphen/>
        <w:t>index je roven pořadovému číslu publikace (publikace jsou seřazeny sestupně podle počtu citačních indexů), která má citační index rovný nebo větší než její pořadové číslo.</w:t>
      </w:r>
    </w:p>
    <w:p w14:paraId="248849BD" w14:textId="1959D56C" w:rsidR="00F009D3" w:rsidRPr="00B35FD1" w:rsidRDefault="00F009D3" w:rsidP="00806E88">
      <w:pPr>
        <w:spacing w:after="0"/>
        <w:rPr>
          <w:rFonts w:cstheme="majorHAnsi"/>
          <w:color w:val="000000" w:themeColor="text1"/>
        </w:rPr>
      </w:pPr>
    </w:p>
    <w:p w14:paraId="7B10EDE3" w14:textId="77777777" w:rsidR="00184911" w:rsidRPr="00851A8F" w:rsidRDefault="00184911" w:rsidP="00F009D3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sectPr w:rsidR="00184911" w:rsidRPr="00851A8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0F7A" w14:textId="77777777" w:rsidR="007439C0" w:rsidRDefault="007439C0" w:rsidP="0031270F">
      <w:pPr>
        <w:spacing w:after="0" w:line="240" w:lineRule="auto"/>
      </w:pPr>
      <w:r>
        <w:separator/>
      </w:r>
    </w:p>
  </w:endnote>
  <w:endnote w:type="continuationSeparator" w:id="0">
    <w:p w14:paraId="4EEC804A" w14:textId="77777777" w:rsidR="007439C0" w:rsidRDefault="007439C0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T OT">
    <w:altName w:val="Times New Roman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5085" w14:textId="3EB70C15" w:rsidR="0031270F" w:rsidRDefault="0031270F">
    <w:pPr>
      <w:pStyle w:val="Zpat"/>
    </w:pPr>
  </w:p>
  <w:p w14:paraId="0707585A" w14:textId="6FA71AA7" w:rsidR="0031270F" w:rsidRDefault="0086030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6AB28F8" wp14:editId="4CD92E3A">
              <wp:simplePos x="0" y="0"/>
              <wp:positionH relativeFrom="margin">
                <wp:posOffset>5875655</wp:posOffset>
              </wp:positionH>
              <wp:positionV relativeFrom="paragraph">
                <wp:posOffset>210820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194F23EC" w14:textId="2A19BB74" w:rsidR="00860301" w:rsidRPr="00514E3F" w:rsidRDefault="00860301" w:rsidP="00860301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514E3F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14E3F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514E3F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06E8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514E3F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C21DB8C" w14:textId="77777777" w:rsidR="00860301" w:rsidRPr="00D654C2" w:rsidRDefault="00860301" w:rsidP="00860301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28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62.65pt;margin-top:16.6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194F23EC" w14:textId="2A19BB74" w:rsidR="00860301" w:rsidRPr="00514E3F" w:rsidRDefault="00860301" w:rsidP="00860301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14E3F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514E3F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514E3F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806E88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514E3F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0C21DB8C" w14:textId="77777777" w:rsidR="00860301" w:rsidRPr="00D654C2" w:rsidRDefault="00860301" w:rsidP="00860301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4416C"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2854AEF6">
          <wp:simplePos x="0" y="0"/>
          <wp:positionH relativeFrom="margin">
            <wp:posOffset>-1127760</wp:posOffset>
          </wp:positionH>
          <wp:positionV relativeFrom="paragraph">
            <wp:posOffset>172085</wp:posOffset>
          </wp:positionV>
          <wp:extent cx="7866000" cy="118273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B727" w14:textId="77777777" w:rsidR="007439C0" w:rsidRDefault="007439C0" w:rsidP="0031270F">
      <w:pPr>
        <w:spacing w:after="0" w:line="240" w:lineRule="auto"/>
      </w:pPr>
      <w:r>
        <w:separator/>
      </w:r>
    </w:p>
  </w:footnote>
  <w:footnote w:type="continuationSeparator" w:id="0">
    <w:p w14:paraId="0553B597" w14:textId="77777777" w:rsidR="007439C0" w:rsidRDefault="007439C0" w:rsidP="0031270F">
      <w:pPr>
        <w:spacing w:after="0" w:line="240" w:lineRule="auto"/>
      </w:pPr>
      <w:r>
        <w:continuationSeparator/>
      </w:r>
    </w:p>
  </w:footnote>
  <w:footnote w:id="1">
    <w:p w14:paraId="2A961A8C" w14:textId="77777777" w:rsidR="00806E88" w:rsidRDefault="00806E88" w:rsidP="00806E8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2">
    <w:p w14:paraId="5B8531A4" w14:textId="77777777" w:rsidR="00806E88" w:rsidRDefault="00806E88" w:rsidP="00806E8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Publikace odpovídající výsledku typu B v</w:t>
      </w:r>
      <w:r>
        <w:t> Definici druhů výsledků, samostatná příloha č. 4 Metodiky 17+ (</w:t>
      </w:r>
      <w:hyperlink r:id="rId1" w:history="1">
        <w:r w:rsidRPr="0002669F">
          <w:rPr>
            <w:rStyle w:val="Hypertextovodkaz"/>
          </w:rPr>
          <w:t>https://www.vyzkum.cz/FrontClanek.aspx?idsekce=799796</w:t>
        </w:r>
      </w:hyperlink>
      <w:r>
        <w:t>), viz Příloha</w:t>
      </w:r>
    </w:p>
  </w:footnote>
  <w:footnote w:id="3">
    <w:p w14:paraId="1FCE570B" w14:textId="77777777" w:rsidR="00806E88" w:rsidRDefault="00806E88" w:rsidP="00806E8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9E0CF2">
        <w:t>Publik</w:t>
      </w:r>
      <w:r>
        <w:t>ace odpovídající výsledku typu J</w:t>
      </w:r>
      <w:r w:rsidRPr="00EF2F7D">
        <w:t xml:space="preserve">imp </w:t>
      </w:r>
      <w:r w:rsidRPr="009E0CF2">
        <w:t>v</w:t>
      </w:r>
      <w:r>
        <w:t> Definici druhů výsledků, samostatná příloha č. 4 Metodiky 17+ (</w:t>
      </w:r>
      <w:hyperlink r:id="rId2" w:history="1">
        <w:r w:rsidRPr="0002669F">
          <w:rPr>
            <w:rStyle w:val="Hypertextovodkaz"/>
          </w:rPr>
          <w:t>https://www.vyzkum.cz/FrontClanek.aspx?idsekce=799796</w:t>
        </w:r>
      </w:hyperlink>
      <w:r>
        <w:t>), viz Příloha</w:t>
      </w:r>
    </w:p>
  </w:footnote>
  <w:footnote w:id="4">
    <w:p w14:paraId="49EDFB24" w14:textId="77777777" w:rsidR="00806E88" w:rsidRDefault="00806E88" w:rsidP="00806E88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Publikace odpovídající </w:t>
      </w:r>
      <w:r w:rsidRPr="009E0CF2">
        <w:t>výsled</w:t>
      </w:r>
      <w:r>
        <w:t>ku typu Jsc</w:t>
      </w:r>
      <w:r w:rsidRPr="00EF2F7D">
        <w:t xml:space="preserve"> </w:t>
      </w:r>
      <w:r w:rsidRPr="009E0CF2">
        <w:t>v</w:t>
      </w:r>
      <w:r>
        <w:t> Definici druhů výsledků, samostatná příloha č. 4 Metodiky 17+ (</w:t>
      </w:r>
      <w:hyperlink r:id="rId3" w:history="1">
        <w:r w:rsidRPr="0002669F">
          <w:rPr>
            <w:rStyle w:val="Hypertextovodkaz"/>
          </w:rPr>
          <w:t>https://www.vyzkum.cz/FrontClanek.aspx?idsekce=799796</w:t>
        </w:r>
      </w:hyperlink>
      <w:r>
        <w:t>), viz Příloha</w:t>
      </w:r>
    </w:p>
    <w:p w14:paraId="49C86C1E" w14:textId="77777777" w:rsidR="00806E88" w:rsidRDefault="00806E88" w:rsidP="00806E88">
      <w:pPr>
        <w:pStyle w:val="Textpoznpodarou"/>
        <w:spacing w:after="120"/>
      </w:pPr>
    </w:p>
  </w:footnote>
  <w:footnote w:id="5">
    <w:p w14:paraId="28E8A526" w14:textId="77777777" w:rsidR="00806E88" w:rsidRPr="006272A5" w:rsidRDefault="00806E88" w:rsidP="00806E88">
      <w:pPr>
        <w:pStyle w:val="Textpoznpodarou"/>
      </w:pPr>
      <w:r>
        <w:rPr>
          <w:rStyle w:val="Znakapoznpodarou"/>
        </w:rPr>
        <w:footnoteRef/>
      </w:r>
      <w:r>
        <w:t xml:space="preserve"> Jde o obory s kódovým označením AA, AB, AC, AD, AE, AG, AI, AJ, AL, AM. </w:t>
      </w:r>
      <w:r>
        <w:rPr>
          <w:rFonts w:asciiTheme="minorHAnsi" w:hAnsiTheme="minorHAnsi" w:cstheme="minorHAnsi"/>
        </w:rPr>
        <w:t xml:space="preserve">Viz </w:t>
      </w:r>
      <w:r w:rsidRPr="006272A5">
        <w:rPr>
          <w:rFonts w:asciiTheme="minorHAnsi" w:hAnsiTheme="minorHAnsi" w:cstheme="minorHAnsi"/>
        </w:rPr>
        <w:t>Klasifikace oborů CEP &amp; CEZ &amp; RIV</w:t>
      </w:r>
      <w:r w:rsidRPr="006272A5">
        <w:t xml:space="preserve"> http://www.vyzkum.cz/FrontClanek.aspx?idsekce=1374</w:t>
      </w:r>
      <w:r>
        <w:t>.</w:t>
      </w:r>
    </w:p>
  </w:footnote>
  <w:footnote w:id="6">
    <w:p w14:paraId="00146C04" w14:textId="77777777" w:rsidR="00806E88" w:rsidRDefault="00806E88" w:rsidP="00806E88">
      <w:pPr>
        <w:pStyle w:val="Textpoznpodarou"/>
      </w:pPr>
      <w:r>
        <w:rPr>
          <w:rStyle w:val="Znakapoznpodarou"/>
        </w:rPr>
        <w:footnoteRef/>
      </w:r>
      <w:r>
        <w:t xml:space="preserve"> V případě, že dokument nebude podepsán elektronicky (nebude elektronicky čitelný), žádáme rovněž o zaslání v elektronicky čitelném formátu na adresu podatelna@gacr.cz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6AE"/>
    <w:multiLevelType w:val="hybridMultilevel"/>
    <w:tmpl w:val="9EAE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E41"/>
    <w:multiLevelType w:val="hybridMultilevel"/>
    <w:tmpl w:val="A4D62B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0F"/>
    <w:rsid w:val="00044148"/>
    <w:rsid w:val="000D1D99"/>
    <w:rsid w:val="00110881"/>
    <w:rsid w:val="00115589"/>
    <w:rsid w:val="00174E89"/>
    <w:rsid w:val="00184911"/>
    <w:rsid w:val="001C0890"/>
    <w:rsid w:val="001C2640"/>
    <w:rsid w:val="001C3A21"/>
    <w:rsid w:val="00216B20"/>
    <w:rsid w:val="0022576C"/>
    <w:rsid w:val="002A6788"/>
    <w:rsid w:val="002B2623"/>
    <w:rsid w:val="002E0BB0"/>
    <w:rsid w:val="00306E55"/>
    <w:rsid w:val="0031270F"/>
    <w:rsid w:val="0035507F"/>
    <w:rsid w:val="0038733F"/>
    <w:rsid w:val="00402951"/>
    <w:rsid w:val="0041070A"/>
    <w:rsid w:val="00440DC1"/>
    <w:rsid w:val="00470911"/>
    <w:rsid w:val="00514E3F"/>
    <w:rsid w:val="00520FEF"/>
    <w:rsid w:val="005720A2"/>
    <w:rsid w:val="005B3AF2"/>
    <w:rsid w:val="005C06B9"/>
    <w:rsid w:val="005F40B7"/>
    <w:rsid w:val="00622822"/>
    <w:rsid w:val="00623E21"/>
    <w:rsid w:val="0065316C"/>
    <w:rsid w:val="00673A67"/>
    <w:rsid w:val="006954C6"/>
    <w:rsid w:val="006C3F82"/>
    <w:rsid w:val="006F5431"/>
    <w:rsid w:val="0072521A"/>
    <w:rsid w:val="00742856"/>
    <w:rsid w:val="007439C0"/>
    <w:rsid w:val="00751682"/>
    <w:rsid w:val="00782331"/>
    <w:rsid w:val="007B00D7"/>
    <w:rsid w:val="007B41CE"/>
    <w:rsid w:val="007E0A15"/>
    <w:rsid w:val="00806E88"/>
    <w:rsid w:val="00817809"/>
    <w:rsid w:val="0084202F"/>
    <w:rsid w:val="00851A8F"/>
    <w:rsid w:val="00860301"/>
    <w:rsid w:val="00885CB7"/>
    <w:rsid w:val="008C09AE"/>
    <w:rsid w:val="008E37CF"/>
    <w:rsid w:val="009B603D"/>
    <w:rsid w:val="009C1F05"/>
    <w:rsid w:val="009C6439"/>
    <w:rsid w:val="00A05719"/>
    <w:rsid w:val="00A34D87"/>
    <w:rsid w:val="00A70927"/>
    <w:rsid w:val="00A749AD"/>
    <w:rsid w:val="00A95052"/>
    <w:rsid w:val="00AA101E"/>
    <w:rsid w:val="00AA4CD9"/>
    <w:rsid w:val="00AC09DC"/>
    <w:rsid w:val="00AD6575"/>
    <w:rsid w:val="00AE147A"/>
    <w:rsid w:val="00B01E54"/>
    <w:rsid w:val="00B828DA"/>
    <w:rsid w:val="00BB7AB1"/>
    <w:rsid w:val="00BF5FDE"/>
    <w:rsid w:val="00BF6399"/>
    <w:rsid w:val="00C0038F"/>
    <w:rsid w:val="00C10DA8"/>
    <w:rsid w:val="00C67A60"/>
    <w:rsid w:val="00D02650"/>
    <w:rsid w:val="00D034B1"/>
    <w:rsid w:val="00D4416C"/>
    <w:rsid w:val="00D72337"/>
    <w:rsid w:val="00D7377D"/>
    <w:rsid w:val="00D909D4"/>
    <w:rsid w:val="00DA1BA1"/>
    <w:rsid w:val="00DC68B4"/>
    <w:rsid w:val="00DF694E"/>
    <w:rsid w:val="00E50A21"/>
    <w:rsid w:val="00E647DA"/>
    <w:rsid w:val="00E70DB4"/>
    <w:rsid w:val="00E9538E"/>
    <w:rsid w:val="00EB2496"/>
    <w:rsid w:val="00EC7317"/>
    <w:rsid w:val="00ED774E"/>
    <w:rsid w:val="00F009D3"/>
    <w:rsid w:val="00F27E3C"/>
    <w:rsid w:val="00FB6B33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E55"/>
    <w:pPr>
      <w:spacing w:after="200" w:line="276" w:lineRule="auto"/>
      <w:jc w:val="both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306E5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6E55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F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06E5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6E55"/>
    <w:rPr>
      <w:rFonts w:eastAsiaTheme="majorEastAsia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806E88"/>
    <w:pPr>
      <w:ind w:left="720"/>
      <w:contextualSpacing/>
      <w:jc w:val="left"/>
    </w:pPr>
    <w:rPr>
      <w:rFonts w:ascii="Futura T OT" w:hAnsi="Futura T OT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806E88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6E8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06E8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06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yzkum.cz/FrontClanek.aspx?idsekce=799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zkum.cz/FrontClanek.aspx?idsekce=79979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yzkum.cz/FrontClanek.aspx?idsekce=799796" TargetMode="External"/><Relationship Id="rId2" Type="http://schemas.openxmlformats.org/officeDocument/2006/relationships/hyperlink" Target="https://www.vyzkum.cz/FrontClanek.aspx?idsekce=799796" TargetMode="External"/><Relationship Id="rId1" Type="http://schemas.openxmlformats.org/officeDocument/2006/relationships/hyperlink" Target="https://www.vyzkum.cz/FrontClanek.aspx?idsekce=7997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5D4A-94A0-4AEC-BAB2-2CDC042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Vojtěch Janů</cp:lastModifiedBy>
  <cp:revision>2</cp:revision>
  <cp:lastPrinted>2021-02-02T13:31:00Z</cp:lastPrinted>
  <dcterms:created xsi:type="dcterms:W3CDTF">2021-10-08T08:34:00Z</dcterms:created>
  <dcterms:modified xsi:type="dcterms:W3CDTF">2021-10-08T08:34:00Z</dcterms:modified>
</cp:coreProperties>
</file>